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F89A03" w14:textId="77777777" w:rsidR="00B312E0" w:rsidRDefault="00131FCB">
      <w:pPr>
        <w:pStyle w:val="Body"/>
        <w:widowControl w:val="0"/>
        <w:spacing w:line="276" w:lineRule="auto"/>
        <w:jc w:val="center"/>
        <w:rPr>
          <w:rFonts w:ascii="Corbel" w:eastAsia="Corbel" w:hAnsi="Corbel" w:cs="Corbel"/>
          <w:sz w:val="20"/>
          <w:szCs w:val="20"/>
        </w:rPr>
      </w:pPr>
      <w:bookmarkStart w:id="0" w:name="_GoBack"/>
      <w:bookmarkEnd w:id="0"/>
      <w:r>
        <w:rPr>
          <w:rFonts w:ascii="Corbel" w:eastAsia="Corbel" w:hAnsi="Corbel" w:cs="Corbel"/>
          <w:noProof/>
          <w:sz w:val="20"/>
          <w:szCs w:val="20"/>
        </w:rPr>
        <w:drawing>
          <wp:inline distT="0" distB="0" distL="0" distR="0" wp14:anchorId="33E1F17F" wp14:editId="7DFA6EBF">
            <wp:extent cx="4067055" cy="1355685"/>
            <wp:effectExtent l="0" t="0" r="0" b="0"/>
            <wp:docPr id="1073741828" name="officeArt object" descr="Macintosh HD:Users:Suzie:Desktop:logo new large.jpg"/>
            <wp:cNvGraphicFramePr/>
            <a:graphic xmlns:a="http://schemas.openxmlformats.org/drawingml/2006/main">
              <a:graphicData uri="http://schemas.openxmlformats.org/drawingml/2006/picture">
                <pic:pic xmlns:pic="http://schemas.openxmlformats.org/drawingml/2006/picture">
                  <pic:nvPicPr>
                    <pic:cNvPr id="1073741828" name="Macintosh HD:Users:Suzie:Desktop:logo new large.jpg" descr="Macintosh HD:Users:Suzie:Desktop:logo new large.jpg"/>
                    <pic:cNvPicPr>
                      <a:picLocks noChangeAspect="1"/>
                    </pic:cNvPicPr>
                  </pic:nvPicPr>
                  <pic:blipFill>
                    <a:blip r:embed="rId8">
                      <a:extLst/>
                    </a:blip>
                    <a:stretch>
                      <a:fillRect/>
                    </a:stretch>
                  </pic:blipFill>
                  <pic:spPr>
                    <a:xfrm>
                      <a:off x="0" y="0"/>
                      <a:ext cx="4067055" cy="1355685"/>
                    </a:xfrm>
                    <a:prstGeom prst="rect">
                      <a:avLst/>
                    </a:prstGeom>
                    <a:ln w="12700" cap="flat">
                      <a:noFill/>
                      <a:miter lim="400000"/>
                    </a:ln>
                    <a:effectLst/>
                  </pic:spPr>
                </pic:pic>
              </a:graphicData>
            </a:graphic>
          </wp:inline>
        </w:drawing>
      </w:r>
    </w:p>
    <w:p w14:paraId="4C393DE1" w14:textId="77777777" w:rsidR="00B312E0" w:rsidRDefault="00131FCB">
      <w:pPr>
        <w:pStyle w:val="Body"/>
        <w:widowControl w:val="0"/>
        <w:spacing w:line="276" w:lineRule="auto"/>
        <w:jc w:val="center"/>
        <w:rPr>
          <w:rFonts w:ascii="Corbel" w:eastAsia="Corbel" w:hAnsi="Corbel" w:cs="Corbel"/>
          <w:color w:val="943634"/>
          <w:sz w:val="20"/>
          <w:szCs w:val="20"/>
          <w:u w:color="943634"/>
        </w:rPr>
      </w:pPr>
      <w:r>
        <w:rPr>
          <w:rFonts w:ascii="Corbel" w:hAnsi="Corbel"/>
          <w:color w:val="943634"/>
          <w:sz w:val="20"/>
          <w:szCs w:val="20"/>
          <w:u w:color="943634"/>
        </w:rPr>
        <w:t>Where The Student Comes First!</w:t>
      </w:r>
    </w:p>
    <w:p w14:paraId="4B07C3F1" w14:textId="77777777" w:rsidR="00B312E0" w:rsidRDefault="00B312E0">
      <w:pPr>
        <w:pStyle w:val="Body"/>
        <w:widowControl w:val="0"/>
        <w:spacing w:line="276" w:lineRule="auto"/>
        <w:rPr>
          <w:rFonts w:ascii="Corbel" w:eastAsia="Corbel" w:hAnsi="Corbel" w:cs="Corbel"/>
          <w:sz w:val="20"/>
          <w:szCs w:val="20"/>
        </w:rPr>
      </w:pPr>
    </w:p>
    <w:p w14:paraId="03F4E147" w14:textId="77777777" w:rsidR="00B312E0" w:rsidRDefault="00B312E0">
      <w:pPr>
        <w:pStyle w:val="Body"/>
        <w:widowControl w:val="0"/>
        <w:spacing w:line="276" w:lineRule="auto"/>
        <w:jc w:val="center"/>
        <w:rPr>
          <w:rFonts w:ascii="Corbel" w:eastAsia="Corbel" w:hAnsi="Corbel" w:cs="Corbel"/>
          <w:b/>
          <w:bCs/>
          <w:sz w:val="20"/>
          <w:szCs w:val="20"/>
        </w:rPr>
      </w:pPr>
    </w:p>
    <w:p w14:paraId="64730368" w14:textId="77777777" w:rsidR="00B312E0" w:rsidRDefault="00131FCB">
      <w:pPr>
        <w:pStyle w:val="Body"/>
        <w:widowControl w:val="0"/>
        <w:spacing w:line="276" w:lineRule="auto"/>
        <w:jc w:val="center"/>
        <w:rPr>
          <w:rFonts w:ascii="Corbel" w:eastAsia="Corbel" w:hAnsi="Corbel" w:cs="Corbel"/>
          <w:b/>
          <w:bCs/>
          <w:sz w:val="20"/>
          <w:szCs w:val="20"/>
        </w:rPr>
      </w:pPr>
      <w:r>
        <w:rPr>
          <w:rFonts w:ascii="Corbel" w:hAnsi="Corbel"/>
          <w:b/>
          <w:bCs/>
          <w:sz w:val="20"/>
          <w:szCs w:val="20"/>
          <w:lang w:val="nl-NL"/>
        </w:rPr>
        <w:t>School Catalog</w:t>
      </w:r>
    </w:p>
    <w:p w14:paraId="2B56A9D7" w14:textId="77777777" w:rsidR="00B312E0" w:rsidRDefault="0040061C">
      <w:pPr>
        <w:pStyle w:val="Body"/>
        <w:widowControl w:val="0"/>
        <w:spacing w:line="276" w:lineRule="auto"/>
        <w:jc w:val="center"/>
        <w:rPr>
          <w:rFonts w:ascii="Corbel" w:eastAsia="Corbel" w:hAnsi="Corbel" w:cs="Corbel"/>
          <w:b/>
          <w:bCs/>
          <w:sz w:val="20"/>
          <w:szCs w:val="20"/>
        </w:rPr>
      </w:pPr>
      <w:hyperlink r:id="rId9" w:history="1">
        <w:r w:rsidR="00131FCB">
          <w:rPr>
            <w:rStyle w:val="Hyperlink0"/>
          </w:rPr>
          <w:t>www.HealthcareAcademyCA.com</w:t>
        </w:r>
      </w:hyperlink>
    </w:p>
    <w:p w14:paraId="36BE56A7" w14:textId="77777777" w:rsidR="00B312E0" w:rsidRDefault="00131FCB">
      <w:pPr>
        <w:pStyle w:val="Body"/>
        <w:widowControl w:val="0"/>
        <w:spacing w:line="276" w:lineRule="auto"/>
        <w:jc w:val="center"/>
        <w:rPr>
          <w:rFonts w:ascii="Corbel" w:eastAsia="Corbel" w:hAnsi="Corbel" w:cs="Corbel"/>
          <w:b/>
          <w:bCs/>
          <w:sz w:val="20"/>
          <w:szCs w:val="20"/>
        </w:rPr>
      </w:pPr>
      <w:r>
        <w:rPr>
          <w:rFonts w:ascii="Corbel" w:hAnsi="Corbel"/>
          <w:b/>
          <w:bCs/>
          <w:sz w:val="20"/>
          <w:szCs w:val="20"/>
        </w:rPr>
        <w:t>440 S. Melrose Dr. Suite 100</w:t>
      </w:r>
    </w:p>
    <w:p w14:paraId="3F0F0B53" w14:textId="77777777" w:rsidR="00B312E0" w:rsidRDefault="00131FCB">
      <w:pPr>
        <w:pStyle w:val="Body"/>
        <w:widowControl w:val="0"/>
        <w:spacing w:line="276" w:lineRule="auto"/>
        <w:jc w:val="center"/>
        <w:rPr>
          <w:rFonts w:ascii="Corbel" w:eastAsia="Corbel" w:hAnsi="Corbel" w:cs="Corbel"/>
          <w:b/>
          <w:bCs/>
          <w:sz w:val="20"/>
          <w:szCs w:val="20"/>
        </w:rPr>
      </w:pPr>
      <w:r>
        <w:rPr>
          <w:rFonts w:ascii="Corbel" w:hAnsi="Corbel"/>
          <w:b/>
          <w:bCs/>
          <w:sz w:val="20"/>
          <w:szCs w:val="20"/>
        </w:rPr>
        <w:t>Vista, CA 92081</w:t>
      </w:r>
    </w:p>
    <w:p w14:paraId="3F325402" w14:textId="77777777" w:rsidR="00B312E0" w:rsidRDefault="00131FCB">
      <w:pPr>
        <w:pStyle w:val="Body"/>
        <w:widowControl w:val="0"/>
        <w:spacing w:line="276" w:lineRule="auto"/>
        <w:jc w:val="center"/>
        <w:rPr>
          <w:rFonts w:ascii="Corbel" w:eastAsia="Corbel" w:hAnsi="Corbel" w:cs="Corbel"/>
          <w:b/>
          <w:bCs/>
          <w:sz w:val="20"/>
          <w:szCs w:val="20"/>
        </w:rPr>
      </w:pPr>
      <w:r>
        <w:rPr>
          <w:rFonts w:ascii="Corbel" w:hAnsi="Corbel"/>
          <w:b/>
          <w:bCs/>
          <w:sz w:val="20"/>
          <w:szCs w:val="20"/>
        </w:rPr>
        <w:t xml:space="preserve">(760) 232-4050 </w:t>
      </w:r>
    </w:p>
    <w:p w14:paraId="08CD96F0" w14:textId="77777777" w:rsidR="00B312E0" w:rsidRDefault="00131FCB">
      <w:pPr>
        <w:pStyle w:val="Body"/>
        <w:widowControl w:val="0"/>
        <w:spacing w:line="276" w:lineRule="auto"/>
        <w:jc w:val="center"/>
        <w:rPr>
          <w:rFonts w:ascii="Corbel" w:eastAsia="Corbel" w:hAnsi="Corbel" w:cs="Corbel"/>
          <w:b/>
          <w:bCs/>
          <w:sz w:val="20"/>
          <w:szCs w:val="20"/>
        </w:rPr>
      </w:pPr>
      <w:r>
        <w:rPr>
          <w:rFonts w:ascii="Corbel" w:hAnsi="Corbel"/>
          <w:b/>
          <w:bCs/>
          <w:sz w:val="20"/>
          <w:szCs w:val="20"/>
        </w:rPr>
        <w:t>Revised 8/2020</w:t>
      </w:r>
    </w:p>
    <w:p w14:paraId="5224303B" w14:textId="77777777" w:rsidR="00B312E0" w:rsidRDefault="00B312E0">
      <w:pPr>
        <w:pStyle w:val="Title"/>
        <w:jc w:val="left"/>
        <w:rPr>
          <w:rFonts w:ascii="Corbel" w:eastAsia="Corbel" w:hAnsi="Corbel" w:cs="Corbel"/>
          <w:color w:val="000000"/>
          <w:sz w:val="20"/>
          <w:szCs w:val="20"/>
          <w:u w:color="000000"/>
        </w:rPr>
      </w:pPr>
    </w:p>
    <w:p w14:paraId="515B265E" w14:textId="77777777" w:rsidR="00B312E0" w:rsidRPr="00E034F6" w:rsidRDefault="00B312E0">
      <w:pPr>
        <w:pStyle w:val="Title"/>
        <w:jc w:val="left"/>
        <w:rPr>
          <w:rFonts w:ascii="Corbel" w:eastAsia="Corbel" w:hAnsi="Corbel" w:cs="Corbel"/>
          <w:color w:val="000000"/>
          <w:sz w:val="18"/>
          <w:szCs w:val="18"/>
          <w:u w:color="000000"/>
        </w:rPr>
      </w:pPr>
    </w:p>
    <w:p w14:paraId="30DBC34F" w14:textId="77777777" w:rsidR="00B312E0" w:rsidRPr="00E034F6" w:rsidRDefault="00B312E0">
      <w:pPr>
        <w:pStyle w:val="Title"/>
        <w:jc w:val="left"/>
        <w:rPr>
          <w:rFonts w:ascii="Corbel" w:eastAsia="Corbel" w:hAnsi="Corbel" w:cs="Corbel"/>
          <w:color w:val="000000"/>
          <w:sz w:val="18"/>
          <w:szCs w:val="18"/>
          <w:u w:color="000000"/>
        </w:rPr>
      </w:pPr>
    </w:p>
    <w:p w14:paraId="79E07B66" w14:textId="77777777" w:rsidR="00B312E0" w:rsidRPr="00E034F6" w:rsidRDefault="00B312E0">
      <w:pPr>
        <w:pStyle w:val="Title"/>
        <w:jc w:val="left"/>
        <w:rPr>
          <w:rFonts w:ascii="Corbel" w:eastAsia="Corbel" w:hAnsi="Corbel" w:cs="Corbel"/>
          <w:color w:val="000000"/>
          <w:sz w:val="18"/>
          <w:szCs w:val="18"/>
          <w:u w:color="000000"/>
        </w:rPr>
      </w:pPr>
    </w:p>
    <w:p w14:paraId="33EADFC2" w14:textId="77777777" w:rsidR="00B312E0" w:rsidRPr="00E034F6" w:rsidRDefault="00131FCB">
      <w:pPr>
        <w:pStyle w:val="paragraph"/>
        <w:spacing w:before="0" w:after="0"/>
        <w:jc w:val="center"/>
        <w:rPr>
          <w:rFonts w:ascii="Corbel" w:eastAsia="Corbel" w:hAnsi="Corbel" w:cs="Corbel"/>
          <w:sz w:val="18"/>
          <w:szCs w:val="18"/>
        </w:rPr>
      </w:pPr>
      <w:r w:rsidRPr="00E034F6">
        <w:rPr>
          <w:rFonts w:ascii="Corbel" w:hAnsi="Corbel"/>
          <w:sz w:val="18"/>
          <w:szCs w:val="18"/>
        </w:rPr>
        <w:t>The information provided in this catalog covers the period of 1/1/2020 – 12/31/2020</w:t>
      </w:r>
    </w:p>
    <w:p w14:paraId="5496D7F0" w14:textId="77777777" w:rsidR="00B312E0" w:rsidRPr="00E034F6" w:rsidRDefault="00131FCB">
      <w:pPr>
        <w:pStyle w:val="paragraph"/>
        <w:spacing w:before="0" w:after="0"/>
        <w:jc w:val="center"/>
        <w:rPr>
          <w:rFonts w:ascii="Corbel" w:eastAsia="Corbel" w:hAnsi="Corbel" w:cs="Corbel"/>
          <w:sz w:val="18"/>
          <w:szCs w:val="18"/>
        </w:rPr>
      </w:pPr>
      <w:r w:rsidRPr="00E034F6">
        <w:rPr>
          <w:rFonts w:ascii="Corbel" w:hAnsi="Corbel"/>
          <w:sz w:val="18"/>
          <w:szCs w:val="18"/>
        </w:rPr>
        <w:t xml:space="preserve">As a prospective student, you are encouraged to review this catalog prior to signing an enrollment agreement. </w:t>
      </w:r>
    </w:p>
    <w:p w14:paraId="39E6F073" w14:textId="77777777" w:rsidR="00B312E0" w:rsidRPr="00E034F6" w:rsidRDefault="00131FCB">
      <w:pPr>
        <w:pStyle w:val="paragraph"/>
        <w:spacing w:before="0" w:after="0"/>
        <w:jc w:val="center"/>
        <w:rPr>
          <w:rFonts w:ascii="Corbel" w:eastAsia="Corbel" w:hAnsi="Corbel" w:cs="Corbel"/>
          <w:sz w:val="18"/>
          <w:szCs w:val="18"/>
        </w:rPr>
      </w:pPr>
      <w:r w:rsidRPr="00E034F6">
        <w:rPr>
          <w:rFonts w:ascii="Corbel" w:hAnsi="Corbel"/>
          <w:sz w:val="18"/>
          <w:szCs w:val="18"/>
        </w:rPr>
        <w:t>You are also encouraged to review the School Performance Fact Sheet, which must be provided to you prior to signing an enrollment agreement.</w:t>
      </w:r>
    </w:p>
    <w:p w14:paraId="6BA33295" w14:textId="77777777" w:rsidR="00B312E0" w:rsidRPr="00E034F6" w:rsidRDefault="00B312E0">
      <w:pPr>
        <w:pStyle w:val="paragraph"/>
        <w:spacing w:before="0" w:after="0"/>
        <w:jc w:val="center"/>
        <w:rPr>
          <w:rFonts w:ascii="Corbel" w:eastAsia="Corbel" w:hAnsi="Corbel" w:cs="Corbel"/>
          <w:sz w:val="18"/>
          <w:szCs w:val="18"/>
        </w:rPr>
      </w:pPr>
    </w:p>
    <w:p w14:paraId="6ED870EB" w14:textId="77777777" w:rsidR="00B312E0" w:rsidRPr="00E034F6" w:rsidRDefault="00B312E0">
      <w:pPr>
        <w:pStyle w:val="Body"/>
        <w:jc w:val="center"/>
        <w:rPr>
          <w:rFonts w:ascii="Corbel" w:eastAsia="Corbel" w:hAnsi="Corbel" w:cs="Corbel"/>
          <w:sz w:val="18"/>
          <w:szCs w:val="18"/>
        </w:rPr>
      </w:pPr>
    </w:p>
    <w:p w14:paraId="0070CBB4" w14:textId="77777777" w:rsidR="00B312E0" w:rsidRPr="00E034F6" w:rsidRDefault="00B312E0">
      <w:pPr>
        <w:pStyle w:val="Body"/>
        <w:widowControl w:val="0"/>
        <w:spacing w:after="240"/>
        <w:rPr>
          <w:rFonts w:ascii="Corbel" w:eastAsia="Corbel" w:hAnsi="Corbel" w:cs="Corbel"/>
          <w:sz w:val="18"/>
          <w:szCs w:val="18"/>
        </w:rPr>
      </w:pPr>
    </w:p>
    <w:p w14:paraId="02437443" w14:textId="77777777" w:rsidR="00B312E0" w:rsidRPr="00E034F6" w:rsidRDefault="00B312E0">
      <w:pPr>
        <w:pStyle w:val="Body"/>
        <w:widowControl w:val="0"/>
        <w:spacing w:after="240"/>
        <w:rPr>
          <w:rFonts w:ascii="Corbel" w:eastAsia="Corbel" w:hAnsi="Corbel" w:cs="Corbel"/>
          <w:sz w:val="18"/>
          <w:szCs w:val="18"/>
        </w:rPr>
      </w:pPr>
    </w:p>
    <w:p w14:paraId="70CFE6D6" w14:textId="77777777" w:rsidR="00B312E0" w:rsidRPr="00E034F6" w:rsidRDefault="00B312E0">
      <w:pPr>
        <w:pStyle w:val="Body"/>
        <w:widowControl w:val="0"/>
        <w:spacing w:after="240"/>
        <w:rPr>
          <w:rFonts w:ascii="Corbel" w:eastAsia="Corbel" w:hAnsi="Corbel" w:cs="Corbel"/>
          <w:sz w:val="18"/>
          <w:szCs w:val="18"/>
        </w:rPr>
      </w:pPr>
    </w:p>
    <w:p w14:paraId="72D7836E" w14:textId="77777777" w:rsidR="00B312E0" w:rsidRPr="00E034F6" w:rsidRDefault="00B312E0">
      <w:pPr>
        <w:pStyle w:val="Body"/>
        <w:widowControl w:val="0"/>
        <w:spacing w:after="240"/>
        <w:rPr>
          <w:rFonts w:ascii="Corbel" w:eastAsia="Corbel" w:hAnsi="Corbel" w:cs="Corbel"/>
          <w:sz w:val="18"/>
          <w:szCs w:val="18"/>
        </w:rPr>
      </w:pPr>
    </w:p>
    <w:p w14:paraId="50DA02D4" w14:textId="77777777" w:rsidR="00B312E0" w:rsidRPr="00E034F6" w:rsidRDefault="00B312E0">
      <w:pPr>
        <w:pStyle w:val="Body"/>
        <w:widowControl w:val="0"/>
        <w:spacing w:after="240" w:line="276" w:lineRule="auto"/>
        <w:jc w:val="center"/>
        <w:rPr>
          <w:rFonts w:ascii="Corbel" w:eastAsia="Corbel" w:hAnsi="Corbel" w:cs="Corbel"/>
          <w:b/>
          <w:bCs/>
          <w:sz w:val="18"/>
          <w:szCs w:val="18"/>
        </w:rPr>
      </w:pPr>
    </w:p>
    <w:p w14:paraId="56AB6032" w14:textId="77777777" w:rsidR="00B312E0" w:rsidRPr="00E034F6" w:rsidRDefault="00B312E0">
      <w:pPr>
        <w:pStyle w:val="Body"/>
        <w:widowControl w:val="0"/>
        <w:spacing w:after="240" w:line="276" w:lineRule="auto"/>
        <w:jc w:val="center"/>
        <w:rPr>
          <w:rFonts w:ascii="Corbel" w:eastAsia="Corbel" w:hAnsi="Corbel" w:cs="Corbel"/>
          <w:b/>
          <w:bCs/>
          <w:sz w:val="18"/>
          <w:szCs w:val="18"/>
        </w:rPr>
      </w:pPr>
    </w:p>
    <w:p w14:paraId="07964E8F" w14:textId="77777777" w:rsidR="00B312E0" w:rsidRPr="00E034F6" w:rsidRDefault="00B312E0">
      <w:pPr>
        <w:pStyle w:val="Body"/>
        <w:widowControl w:val="0"/>
        <w:spacing w:after="240" w:line="276" w:lineRule="auto"/>
        <w:rPr>
          <w:rFonts w:ascii="Corbel" w:eastAsia="Corbel" w:hAnsi="Corbel" w:cs="Corbel"/>
          <w:b/>
          <w:bCs/>
          <w:sz w:val="18"/>
          <w:szCs w:val="18"/>
        </w:rPr>
      </w:pPr>
    </w:p>
    <w:p w14:paraId="2C50891C" w14:textId="77777777" w:rsidR="00B312E0" w:rsidRPr="00E034F6" w:rsidRDefault="00B312E0">
      <w:pPr>
        <w:pStyle w:val="Body"/>
        <w:widowControl w:val="0"/>
        <w:spacing w:after="240" w:line="276" w:lineRule="auto"/>
        <w:rPr>
          <w:rFonts w:ascii="Corbel" w:eastAsia="Corbel" w:hAnsi="Corbel" w:cs="Corbel"/>
          <w:b/>
          <w:bCs/>
          <w:sz w:val="18"/>
          <w:szCs w:val="18"/>
        </w:rPr>
      </w:pPr>
    </w:p>
    <w:p w14:paraId="28A8C3C0" w14:textId="77777777" w:rsidR="00B312E0" w:rsidRPr="00E034F6" w:rsidRDefault="00B312E0">
      <w:pPr>
        <w:pStyle w:val="Body"/>
        <w:widowControl w:val="0"/>
        <w:spacing w:after="240" w:line="276" w:lineRule="auto"/>
        <w:rPr>
          <w:rFonts w:ascii="Corbel" w:eastAsia="Corbel" w:hAnsi="Corbel" w:cs="Corbel"/>
          <w:b/>
          <w:bCs/>
          <w:sz w:val="18"/>
          <w:szCs w:val="18"/>
        </w:rPr>
      </w:pPr>
    </w:p>
    <w:p w14:paraId="6D6A68A6" w14:textId="77777777" w:rsidR="00B312E0" w:rsidRPr="00E034F6" w:rsidRDefault="00131FCB">
      <w:pPr>
        <w:pStyle w:val="Body"/>
        <w:widowControl w:val="0"/>
        <w:spacing w:after="240" w:line="276" w:lineRule="auto"/>
        <w:rPr>
          <w:rFonts w:ascii="Corbel" w:eastAsia="Corbel" w:hAnsi="Corbel" w:cs="Corbel"/>
          <w:b/>
          <w:bCs/>
          <w:sz w:val="18"/>
          <w:szCs w:val="18"/>
        </w:rPr>
      </w:pPr>
      <w:r w:rsidRPr="00E034F6">
        <w:rPr>
          <w:rFonts w:ascii="Corbel" w:hAnsi="Corbel"/>
          <w:b/>
          <w:bCs/>
          <w:sz w:val="18"/>
          <w:szCs w:val="18"/>
        </w:rPr>
        <w:lastRenderedPageBreak/>
        <w:t>The mission and objectives of our school were designed and purposed to inspire students to recognize, and pursue the limitless opportunities available to them.</w:t>
      </w:r>
    </w:p>
    <w:p w14:paraId="263DA895" w14:textId="77777777" w:rsidR="00B312E0" w:rsidRPr="00E034F6" w:rsidRDefault="00131FCB">
      <w:pPr>
        <w:pStyle w:val="Body"/>
        <w:rPr>
          <w:rFonts w:ascii="Corbel" w:eastAsia="Corbel" w:hAnsi="Corbel" w:cs="Corbel"/>
          <w:sz w:val="18"/>
          <w:szCs w:val="18"/>
        </w:rPr>
      </w:pPr>
      <w:r w:rsidRPr="00E034F6">
        <w:rPr>
          <w:rFonts w:ascii="Corbel" w:hAnsi="Corbel"/>
          <w:sz w:val="18"/>
          <w:szCs w:val="18"/>
        </w:rPr>
        <w:t xml:space="preserve">Our mission is to promote a new generation of healthcare education with a focus on mentorship, and leadership. Healthcare Academy prepares students to successfully enter the world of health and healing. </w:t>
      </w:r>
      <w:r w:rsidRPr="00E034F6">
        <w:rPr>
          <w:rFonts w:ascii="Corbel" w:hAnsi="Corbel"/>
          <w:sz w:val="18"/>
          <w:szCs w:val="18"/>
          <w:shd w:val="clear" w:color="auto" w:fill="FFFFFF"/>
        </w:rPr>
        <w:t xml:space="preserve">It is part of our mission to encourage our students to become </w:t>
      </w:r>
      <w:r w:rsidRPr="00E034F6">
        <w:rPr>
          <w:rFonts w:ascii="Corbel" w:hAnsi="Corbel"/>
          <w:sz w:val="18"/>
          <w:szCs w:val="18"/>
        </w:rPr>
        <w:t xml:space="preserve">confident leaders </w:t>
      </w:r>
      <w:r w:rsidRPr="00E034F6">
        <w:rPr>
          <w:rFonts w:ascii="Corbel" w:hAnsi="Corbel"/>
          <w:sz w:val="18"/>
          <w:szCs w:val="18"/>
          <w:shd w:val="clear" w:color="auto" w:fill="FFFFFF"/>
        </w:rPr>
        <w:t>in their professions, and the communities around them.</w:t>
      </w:r>
      <w:r w:rsidRPr="00E034F6">
        <w:rPr>
          <w:rFonts w:ascii="Corbel" w:hAnsi="Corbel"/>
          <w:sz w:val="18"/>
          <w:szCs w:val="18"/>
        </w:rPr>
        <w:t xml:space="preserve"> This handbook will include sections to inform you about the various instructors and their contact information, course completion requirements, and course expectations. You will also be asked to sign a certification at the end of this packet indicating that you have read and understand these policies governing participation in the program.</w:t>
      </w:r>
    </w:p>
    <w:p w14:paraId="267934C5" w14:textId="77777777" w:rsidR="00B312E0" w:rsidRPr="00E034F6" w:rsidRDefault="00B312E0">
      <w:pPr>
        <w:pStyle w:val="Body"/>
        <w:widowControl w:val="0"/>
        <w:spacing w:after="240"/>
        <w:rPr>
          <w:rFonts w:ascii="Corbel" w:eastAsia="Corbel" w:hAnsi="Corbel" w:cs="Corbel"/>
          <w:sz w:val="18"/>
          <w:szCs w:val="18"/>
        </w:rPr>
      </w:pPr>
    </w:p>
    <w:p w14:paraId="12EA3ED6" w14:textId="77777777" w:rsidR="00B312E0" w:rsidRPr="00E034F6" w:rsidRDefault="00131FCB">
      <w:pPr>
        <w:pStyle w:val="Body"/>
        <w:widowControl w:val="0"/>
        <w:spacing w:after="240"/>
        <w:rPr>
          <w:rFonts w:ascii="Corbel" w:eastAsia="Corbel" w:hAnsi="Corbel" w:cs="Corbel"/>
          <w:b/>
          <w:bCs/>
          <w:sz w:val="18"/>
          <w:szCs w:val="18"/>
        </w:rPr>
      </w:pPr>
      <w:r w:rsidRPr="00E034F6">
        <w:rPr>
          <w:rFonts w:ascii="Corbel" w:hAnsi="Corbel"/>
          <w:b/>
          <w:bCs/>
          <w:sz w:val="18"/>
          <w:szCs w:val="18"/>
        </w:rPr>
        <w:t>Upon completion of our programs here at Healthcare Academy of California, each student should be able to:</w:t>
      </w:r>
    </w:p>
    <w:p w14:paraId="3F796658" w14:textId="77777777" w:rsidR="00B312E0" w:rsidRPr="00E034F6" w:rsidRDefault="00131FCB" w:rsidP="00B24042">
      <w:pPr>
        <w:pStyle w:val="ListParagraph"/>
        <w:widowControl w:val="0"/>
        <w:numPr>
          <w:ilvl w:val="0"/>
          <w:numId w:val="2"/>
        </w:numPr>
        <w:rPr>
          <w:rFonts w:ascii="Corbel" w:hAnsi="Corbel"/>
          <w:sz w:val="18"/>
          <w:szCs w:val="18"/>
        </w:rPr>
      </w:pPr>
      <w:r w:rsidRPr="00E034F6">
        <w:rPr>
          <w:rStyle w:val="PageNumber"/>
          <w:rFonts w:ascii="Corbel" w:hAnsi="Corbel"/>
          <w:sz w:val="18"/>
          <w:szCs w:val="18"/>
        </w:rPr>
        <w:t xml:space="preserve">Identify the purpose in </w:t>
      </w:r>
      <w:r w:rsidRPr="00E034F6">
        <w:rPr>
          <w:rFonts w:ascii="Corbel" w:hAnsi="Corbel"/>
          <w:i/>
          <w:iCs/>
          <w:sz w:val="18"/>
          <w:szCs w:val="18"/>
        </w:rPr>
        <w:t xml:space="preserve">why </w:t>
      </w:r>
      <w:r w:rsidRPr="00E034F6">
        <w:rPr>
          <w:rStyle w:val="PageNumber"/>
          <w:rFonts w:ascii="Corbel" w:hAnsi="Corbel"/>
          <w:sz w:val="18"/>
          <w:szCs w:val="18"/>
        </w:rPr>
        <w:t xml:space="preserve">they've chosen to enter their profession and generate a plan of </w:t>
      </w:r>
      <w:r w:rsidRPr="00E034F6">
        <w:rPr>
          <w:rFonts w:ascii="Corbel" w:hAnsi="Corbel"/>
          <w:i/>
          <w:iCs/>
          <w:sz w:val="18"/>
          <w:szCs w:val="18"/>
        </w:rPr>
        <w:t xml:space="preserve">how </w:t>
      </w:r>
      <w:r w:rsidRPr="00E034F6">
        <w:rPr>
          <w:rStyle w:val="PageNumber"/>
          <w:rFonts w:ascii="Corbel" w:hAnsi="Corbel"/>
          <w:sz w:val="18"/>
          <w:szCs w:val="18"/>
        </w:rPr>
        <w:t xml:space="preserve">they will achieve their career goals. </w:t>
      </w:r>
      <w:r w:rsidRPr="00E034F6">
        <w:rPr>
          <w:rStyle w:val="PageNumber"/>
          <w:rFonts w:ascii="Corbel" w:eastAsia="Corbel" w:hAnsi="Corbel" w:cs="Corbel"/>
          <w:sz w:val="18"/>
          <w:szCs w:val="18"/>
        </w:rPr>
        <w:br/>
      </w:r>
    </w:p>
    <w:p w14:paraId="2F580633" w14:textId="77777777" w:rsidR="00B312E0" w:rsidRPr="00E034F6" w:rsidRDefault="00131FCB" w:rsidP="00B24042">
      <w:pPr>
        <w:pStyle w:val="ListParagraph"/>
        <w:widowControl w:val="0"/>
        <w:numPr>
          <w:ilvl w:val="0"/>
          <w:numId w:val="3"/>
        </w:numPr>
        <w:rPr>
          <w:rFonts w:ascii="Corbel" w:hAnsi="Corbel"/>
          <w:sz w:val="18"/>
          <w:szCs w:val="18"/>
        </w:rPr>
      </w:pPr>
      <w:r w:rsidRPr="00E034F6">
        <w:rPr>
          <w:rStyle w:val="PageNumber"/>
          <w:rFonts w:ascii="Corbel" w:hAnsi="Corbel"/>
          <w:sz w:val="18"/>
          <w:szCs w:val="18"/>
        </w:rPr>
        <w:t xml:space="preserve">Advance in their communication skills by being able to confidently and effectively communicate with a primary focus in professionalism. </w:t>
      </w:r>
      <w:r w:rsidRPr="00E034F6">
        <w:rPr>
          <w:rStyle w:val="PageNumber"/>
          <w:rFonts w:ascii="Corbel" w:eastAsia="Corbel" w:hAnsi="Corbel" w:cs="Corbel"/>
          <w:sz w:val="18"/>
          <w:szCs w:val="18"/>
        </w:rPr>
        <w:br/>
      </w:r>
    </w:p>
    <w:p w14:paraId="5EF2B043" w14:textId="77777777" w:rsidR="00B312E0" w:rsidRPr="00E034F6" w:rsidRDefault="00131FCB" w:rsidP="00B24042">
      <w:pPr>
        <w:pStyle w:val="ListParagraph"/>
        <w:widowControl w:val="0"/>
        <w:numPr>
          <w:ilvl w:val="0"/>
          <w:numId w:val="3"/>
        </w:numPr>
        <w:rPr>
          <w:rFonts w:ascii="Corbel" w:hAnsi="Corbel"/>
          <w:sz w:val="18"/>
          <w:szCs w:val="18"/>
        </w:rPr>
      </w:pPr>
      <w:r w:rsidRPr="00E034F6">
        <w:rPr>
          <w:rStyle w:val="PageNumber"/>
          <w:rFonts w:ascii="Corbel" w:hAnsi="Corbel"/>
          <w:sz w:val="18"/>
          <w:szCs w:val="18"/>
        </w:rPr>
        <w:t xml:space="preserve">Perform the duties within their scope of practice with the highest level of professionalism and integrity. </w:t>
      </w:r>
      <w:r w:rsidRPr="00E034F6">
        <w:rPr>
          <w:rStyle w:val="PageNumber"/>
          <w:rFonts w:ascii="Corbel" w:eastAsia="Corbel" w:hAnsi="Corbel" w:cs="Corbel"/>
          <w:sz w:val="18"/>
          <w:szCs w:val="18"/>
        </w:rPr>
        <w:br/>
      </w:r>
    </w:p>
    <w:p w14:paraId="1F60DD19" w14:textId="77777777" w:rsidR="00B312E0" w:rsidRPr="00E034F6" w:rsidRDefault="00131FCB" w:rsidP="00B24042">
      <w:pPr>
        <w:pStyle w:val="ListParagraph"/>
        <w:widowControl w:val="0"/>
        <w:numPr>
          <w:ilvl w:val="0"/>
          <w:numId w:val="3"/>
        </w:numPr>
        <w:rPr>
          <w:rFonts w:ascii="Corbel" w:hAnsi="Corbel"/>
          <w:sz w:val="18"/>
          <w:szCs w:val="18"/>
        </w:rPr>
      </w:pPr>
      <w:r w:rsidRPr="00E034F6">
        <w:rPr>
          <w:rStyle w:val="PageNumber"/>
          <w:rFonts w:ascii="Corbel" w:hAnsi="Corbel"/>
          <w:sz w:val="18"/>
          <w:szCs w:val="18"/>
        </w:rPr>
        <w:t xml:space="preserve">Communicate effectively with clients, families and other members of the healthcare team. </w:t>
      </w:r>
      <w:r w:rsidRPr="00E034F6">
        <w:rPr>
          <w:rStyle w:val="PageNumber"/>
          <w:rFonts w:ascii="Corbel" w:eastAsia="Corbel" w:hAnsi="Corbel" w:cs="Corbel"/>
          <w:sz w:val="18"/>
          <w:szCs w:val="18"/>
        </w:rPr>
        <w:br/>
      </w:r>
    </w:p>
    <w:p w14:paraId="620ECAFE" w14:textId="77777777" w:rsidR="00B312E0" w:rsidRPr="00E034F6" w:rsidRDefault="00131FCB" w:rsidP="00B24042">
      <w:pPr>
        <w:pStyle w:val="ListParagraph"/>
        <w:widowControl w:val="0"/>
        <w:numPr>
          <w:ilvl w:val="0"/>
          <w:numId w:val="3"/>
        </w:numPr>
        <w:rPr>
          <w:rFonts w:ascii="Corbel" w:hAnsi="Corbel"/>
          <w:sz w:val="18"/>
          <w:szCs w:val="18"/>
        </w:rPr>
      </w:pPr>
      <w:r w:rsidRPr="00E034F6">
        <w:rPr>
          <w:rStyle w:val="PageNumber"/>
          <w:rFonts w:ascii="Corbel" w:hAnsi="Corbel"/>
          <w:sz w:val="18"/>
          <w:szCs w:val="18"/>
        </w:rPr>
        <w:t xml:space="preserve">Understand the impact of cultural beliefs and practices in a health care setting and learn how to adapt accordingly. </w:t>
      </w:r>
      <w:r w:rsidRPr="00E034F6">
        <w:rPr>
          <w:rStyle w:val="PageNumber"/>
          <w:rFonts w:ascii="Corbel" w:eastAsia="Corbel" w:hAnsi="Corbel" w:cs="Corbel"/>
          <w:sz w:val="18"/>
          <w:szCs w:val="18"/>
        </w:rPr>
        <w:br/>
      </w:r>
    </w:p>
    <w:p w14:paraId="6C8E53FA" w14:textId="77777777" w:rsidR="00B312E0" w:rsidRPr="00E034F6" w:rsidRDefault="00131FCB" w:rsidP="00B24042">
      <w:pPr>
        <w:pStyle w:val="ListParagraph"/>
        <w:widowControl w:val="0"/>
        <w:numPr>
          <w:ilvl w:val="0"/>
          <w:numId w:val="3"/>
        </w:numPr>
        <w:rPr>
          <w:rFonts w:ascii="Corbel" w:hAnsi="Corbel"/>
          <w:sz w:val="18"/>
          <w:szCs w:val="18"/>
        </w:rPr>
      </w:pPr>
      <w:r w:rsidRPr="00E034F6">
        <w:rPr>
          <w:rStyle w:val="PageNumber"/>
          <w:rFonts w:ascii="Corbel" w:hAnsi="Corbel"/>
          <w:sz w:val="18"/>
          <w:szCs w:val="18"/>
        </w:rPr>
        <w:t xml:space="preserve">Acquire leadership practices with the understanding that their role in the healthcare industry widely impacts the lives of others. </w:t>
      </w:r>
      <w:r w:rsidRPr="00E034F6">
        <w:rPr>
          <w:rStyle w:val="PageNumber"/>
          <w:rFonts w:ascii="Corbel" w:eastAsia="Corbel" w:hAnsi="Corbel" w:cs="Corbel"/>
          <w:sz w:val="18"/>
          <w:szCs w:val="18"/>
        </w:rPr>
        <w:br/>
      </w:r>
    </w:p>
    <w:p w14:paraId="2B3898A1" w14:textId="77777777" w:rsidR="00B312E0" w:rsidRPr="00E034F6" w:rsidRDefault="00131FCB" w:rsidP="00B24042">
      <w:pPr>
        <w:pStyle w:val="ListParagraph"/>
        <w:widowControl w:val="0"/>
        <w:numPr>
          <w:ilvl w:val="0"/>
          <w:numId w:val="3"/>
        </w:numPr>
        <w:rPr>
          <w:rFonts w:ascii="Corbel" w:hAnsi="Corbel"/>
          <w:sz w:val="18"/>
          <w:szCs w:val="18"/>
        </w:rPr>
      </w:pPr>
      <w:r w:rsidRPr="00E034F6">
        <w:rPr>
          <w:rStyle w:val="PageNumber"/>
          <w:rFonts w:ascii="Corbel" w:hAnsi="Corbel"/>
          <w:sz w:val="18"/>
          <w:szCs w:val="18"/>
        </w:rPr>
        <w:t>Integrate classroom theory knowledge, with clinical application to gain the essential information needed to pass the state or national exam.</w:t>
      </w:r>
    </w:p>
    <w:p w14:paraId="3544273D" w14:textId="77777777" w:rsidR="00E034F6" w:rsidRPr="00E034F6" w:rsidRDefault="00131FCB" w:rsidP="00B24042">
      <w:pPr>
        <w:pStyle w:val="ListParagraph"/>
        <w:widowControl w:val="0"/>
        <w:numPr>
          <w:ilvl w:val="0"/>
          <w:numId w:val="3"/>
        </w:numPr>
        <w:rPr>
          <w:rFonts w:ascii="Corbel" w:hAnsi="Corbel"/>
          <w:b/>
          <w:bCs/>
          <w:sz w:val="18"/>
          <w:szCs w:val="18"/>
        </w:rPr>
      </w:pPr>
      <w:r w:rsidRPr="00E034F6">
        <w:rPr>
          <w:rStyle w:val="PageNumber"/>
          <w:rFonts w:ascii="Corbel" w:hAnsi="Corbel"/>
          <w:sz w:val="18"/>
          <w:szCs w:val="18"/>
        </w:rPr>
        <w:t xml:space="preserve">Uphold the honor, responsibility, and commitment required of the profession and accept its disciplines. </w:t>
      </w:r>
      <w:r w:rsidRPr="00E034F6">
        <w:rPr>
          <w:rStyle w:val="PageNumber"/>
          <w:rFonts w:ascii="Corbel" w:eastAsia="Corbel" w:hAnsi="Corbel" w:cs="Corbel"/>
          <w:sz w:val="18"/>
          <w:szCs w:val="18"/>
        </w:rPr>
        <w:br/>
      </w:r>
    </w:p>
    <w:p w14:paraId="12A22555" w14:textId="77777777" w:rsidR="00B312E0" w:rsidRPr="00E034F6" w:rsidRDefault="00131FCB">
      <w:pPr>
        <w:pStyle w:val="Body"/>
        <w:rPr>
          <w:rFonts w:ascii="Corbel" w:eastAsia="Corbel" w:hAnsi="Corbel" w:cs="Corbel"/>
          <w:b/>
          <w:bCs/>
          <w:sz w:val="18"/>
          <w:szCs w:val="18"/>
        </w:rPr>
      </w:pPr>
      <w:r w:rsidRPr="00E034F6">
        <w:rPr>
          <w:rFonts w:ascii="Corbel" w:hAnsi="Corbel"/>
          <w:b/>
          <w:bCs/>
          <w:sz w:val="18"/>
          <w:szCs w:val="18"/>
        </w:rPr>
        <w:t>Location</w:t>
      </w:r>
    </w:p>
    <w:p w14:paraId="717EDD02" w14:textId="77777777" w:rsidR="00B312E0" w:rsidRPr="00E034F6" w:rsidRDefault="00131FCB">
      <w:pPr>
        <w:pStyle w:val="Body"/>
        <w:rPr>
          <w:rFonts w:ascii="Corbel" w:eastAsia="Corbel" w:hAnsi="Corbel" w:cs="Corbel"/>
          <w:sz w:val="18"/>
          <w:szCs w:val="18"/>
        </w:rPr>
      </w:pPr>
      <w:r w:rsidRPr="00E034F6">
        <w:rPr>
          <w:rFonts w:ascii="Corbel" w:hAnsi="Corbel"/>
          <w:sz w:val="18"/>
          <w:szCs w:val="18"/>
        </w:rPr>
        <w:t>Healthcare Academy of California is conveniently located in North County San Diego, CA. We are centrally located to better service the San Diego area as well as Orange County, and Temecula. Our learning classroom facilities are in a professional building equipped for a comfortable learning environment. Each classroom is setup with tables, white board, projector, and lab area with all necessary learning equipment (see specific program details below for a list of equipment used). All students are welcome. We envision plans for future growth throughout the region.</w:t>
      </w:r>
    </w:p>
    <w:p w14:paraId="2AF1793C" w14:textId="77777777" w:rsidR="00B312E0" w:rsidRPr="00E034F6" w:rsidRDefault="00B312E0">
      <w:pPr>
        <w:pStyle w:val="Body"/>
        <w:rPr>
          <w:rFonts w:ascii="Corbel" w:eastAsia="Corbel" w:hAnsi="Corbel" w:cs="Corbel"/>
          <w:sz w:val="18"/>
          <w:szCs w:val="18"/>
        </w:rPr>
      </w:pPr>
    </w:p>
    <w:p w14:paraId="0CC4AEAB" w14:textId="77777777" w:rsidR="00B312E0" w:rsidRPr="00E034F6" w:rsidRDefault="00131FCB">
      <w:pPr>
        <w:pStyle w:val="Body"/>
        <w:rPr>
          <w:rFonts w:ascii="Corbel" w:eastAsia="Corbel" w:hAnsi="Corbel" w:cs="Corbel"/>
          <w:b/>
          <w:bCs/>
          <w:sz w:val="18"/>
          <w:szCs w:val="18"/>
        </w:rPr>
      </w:pPr>
      <w:r w:rsidRPr="00E034F6">
        <w:rPr>
          <w:rFonts w:ascii="Corbel" w:hAnsi="Corbel"/>
          <w:b/>
          <w:bCs/>
          <w:sz w:val="18"/>
          <w:szCs w:val="18"/>
        </w:rPr>
        <w:t>Business offices, classrooms, and labs are located at:</w:t>
      </w:r>
    </w:p>
    <w:p w14:paraId="706D8E9D" w14:textId="77777777" w:rsidR="00B312E0" w:rsidRPr="00E034F6" w:rsidRDefault="00131FCB">
      <w:pPr>
        <w:pStyle w:val="Body"/>
        <w:rPr>
          <w:rFonts w:ascii="Corbel" w:eastAsia="Corbel" w:hAnsi="Corbel" w:cs="Corbel"/>
          <w:sz w:val="18"/>
          <w:szCs w:val="18"/>
        </w:rPr>
      </w:pPr>
      <w:r w:rsidRPr="00E034F6">
        <w:rPr>
          <w:rFonts w:ascii="Corbel" w:hAnsi="Corbel"/>
          <w:sz w:val="18"/>
          <w:szCs w:val="18"/>
        </w:rPr>
        <w:t>440 S Melrose Dr Suite 100</w:t>
      </w:r>
    </w:p>
    <w:p w14:paraId="36051B97" w14:textId="77777777" w:rsidR="00B312E0" w:rsidRPr="00E034F6" w:rsidRDefault="00131FCB">
      <w:pPr>
        <w:pStyle w:val="Body"/>
        <w:rPr>
          <w:rFonts w:ascii="Corbel" w:eastAsia="Corbel" w:hAnsi="Corbel" w:cs="Corbel"/>
          <w:sz w:val="18"/>
          <w:szCs w:val="18"/>
        </w:rPr>
      </w:pPr>
      <w:r w:rsidRPr="00E034F6">
        <w:rPr>
          <w:rFonts w:ascii="Corbel" w:hAnsi="Corbel"/>
          <w:sz w:val="18"/>
          <w:szCs w:val="18"/>
        </w:rPr>
        <w:t>Vista, CA 92081</w:t>
      </w:r>
    </w:p>
    <w:p w14:paraId="7D0041C0" w14:textId="77777777" w:rsidR="00B312E0" w:rsidRPr="00E034F6" w:rsidRDefault="00B312E0">
      <w:pPr>
        <w:pStyle w:val="Body"/>
        <w:rPr>
          <w:rFonts w:ascii="Corbel" w:eastAsia="Corbel" w:hAnsi="Corbel" w:cs="Corbel"/>
          <w:sz w:val="18"/>
          <w:szCs w:val="18"/>
        </w:rPr>
      </w:pPr>
    </w:p>
    <w:p w14:paraId="0DE7510C" w14:textId="77777777" w:rsidR="00B312E0" w:rsidRPr="00E034F6" w:rsidRDefault="00131FCB">
      <w:pPr>
        <w:pStyle w:val="Body"/>
        <w:rPr>
          <w:rFonts w:ascii="Corbel" w:eastAsia="Corbel" w:hAnsi="Corbel" w:cs="Corbel"/>
          <w:sz w:val="18"/>
          <w:szCs w:val="18"/>
        </w:rPr>
      </w:pPr>
      <w:r w:rsidRPr="00E034F6">
        <w:rPr>
          <w:rFonts w:ascii="Corbel" w:hAnsi="Corbel"/>
          <w:sz w:val="18"/>
          <w:szCs w:val="18"/>
        </w:rPr>
        <w:t>Classroom and clinical field training locations vary between programs and classes. The time of day, and dates that clinicals are assigned may vary depending on availability of the facility. In the event the facility is undergoing a state inspection or survey, the students will be dismissed until further notice to resume.</w:t>
      </w:r>
    </w:p>
    <w:p w14:paraId="7E1CFB38" w14:textId="77777777" w:rsidR="00B312E0" w:rsidRPr="00E034F6" w:rsidRDefault="00B312E0">
      <w:pPr>
        <w:pStyle w:val="Body"/>
        <w:rPr>
          <w:rFonts w:ascii="Corbel" w:eastAsia="Corbel" w:hAnsi="Corbel" w:cs="Corbel"/>
          <w:sz w:val="18"/>
          <w:szCs w:val="18"/>
        </w:rPr>
      </w:pPr>
    </w:p>
    <w:p w14:paraId="38DE8696" w14:textId="77777777" w:rsidR="00B312E0" w:rsidRPr="00E034F6" w:rsidRDefault="00131FCB">
      <w:pPr>
        <w:pStyle w:val="Body"/>
        <w:rPr>
          <w:rFonts w:ascii="Corbel" w:eastAsia="Corbel" w:hAnsi="Corbel" w:cs="Corbel"/>
          <w:sz w:val="18"/>
          <w:szCs w:val="18"/>
        </w:rPr>
      </w:pPr>
      <w:r w:rsidRPr="00E034F6">
        <w:rPr>
          <w:rFonts w:ascii="Corbel" w:hAnsi="Corbel"/>
          <w:sz w:val="18"/>
          <w:szCs w:val="18"/>
        </w:rPr>
        <w:t>CNA’s/HHA’s:</w:t>
      </w:r>
    </w:p>
    <w:p w14:paraId="4BDDEA0E" w14:textId="77777777" w:rsidR="00B312E0" w:rsidRPr="00E034F6" w:rsidRDefault="00131FCB">
      <w:pPr>
        <w:pStyle w:val="Body"/>
        <w:rPr>
          <w:rFonts w:ascii="Corbel" w:eastAsia="Corbel" w:hAnsi="Corbel" w:cs="Corbel"/>
          <w:sz w:val="18"/>
          <w:szCs w:val="18"/>
        </w:rPr>
      </w:pPr>
      <w:r w:rsidRPr="00E034F6">
        <w:rPr>
          <w:rFonts w:ascii="Corbel" w:hAnsi="Corbel"/>
          <w:sz w:val="18"/>
          <w:szCs w:val="18"/>
        </w:rPr>
        <w:t xml:space="preserve">Clinical hours are performed at a Skilled Nursing Facility to fulfill state requirements. Each facility is fully equipped with all necessary resources to provide safe and full patient care as practiced in the lab on campus (items listed below in program details). </w:t>
      </w:r>
    </w:p>
    <w:p w14:paraId="1B68F274" w14:textId="77777777" w:rsidR="00B312E0" w:rsidRPr="00E034F6" w:rsidRDefault="00B312E0">
      <w:pPr>
        <w:pStyle w:val="Body"/>
        <w:rPr>
          <w:rFonts w:ascii="Corbel" w:eastAsia="Corbel" w:hAnsi="Corbel" w:cs="Corbel"/>
          <w:sz w:val="18"/>
          <w:szCs w:val="18"/>
        </w:rPr>
      </w:pPr>
    </w:p>
    <w:p w14:paraId="242A1E0A" w14:textId="77777777" w:rsidR="00B312E0" w:rsidRPr="00E034F6" w:rsidRDefault="00131FCB">
      <w:pPr>
        <w:pStyle w:val="Body"/>
        <w:rPr>
          <w:rFonts w:ascii="Corbel" w:eastAsia="Corbel" w:hAnsi="Corbel" w:cs="Corbel"/>
          <w:sz w:val="18"/>
          <w:szCs w:val="18"/>
        </w:rPr>
      </w:pPr>
      <w:r w:rsidRPr="00E034F6">
        <w:rPr>
          <w:rFonts w:ascii="Corbel" w:hAnsi="Corbel"/>
          <w:sz w:val="18"/>
          <w:szCs w:val="18"/>
        </w:rPr>
        <w:t>EMT’s:</w:t>
      </w:r>
    </w:p>
    <w:p w14:paraId="7ECF2D8F" w14:textId="77777777" w:rsidR="00B312E0" w:rsidRPr="00E034F6" w:rsidRDefault="00131FCB">
      <w:pPr>
        <w:pStyle w:val="Body"/>
        <w:rPr>
          <w:rFonts w:ascii="Corbel" w:eastAsia="Corbel" w:hAnsi="Corbel" w:cs="Corbel"/>
          <w:sz w:val="18"/>
          <w:szCs w:val="18"/>
        </w:rPr>
      </w:pPr>
      <w:r w:rsidRPr="00E034F6">
        <w:rPr>
          <w:rFonts w:ascii="Corbel" w:hAnsi="Corbel"/>
          <w:sz w:val="18"/>
          <w:szCs w:val="18"/>
        </w:rPr>
        <w:t>Clinical hours are obtained on an ambulance, or occasionally in an ER unit of a local hospital. Our clinical partnerships are equipped with the resources you practiced with in the lab (items listed below in program details).</w:t>
      </w:r>
    </w:p>
    <w:p w14:paraId="6D13D589" w14:textId="77777777" w:rsidR="00B312E0" w:rsidRPr="00E034F6" w:rsidRDefault="00B312E0">
      <w:pPr>
        <w:pStyle w:val="Body"/>
        <w:rPr>
          <w:rFonts w:ascii="Corbel" w:eastAsia="Corbel" w:hAnsi="Corbel" w:cs="Corbel"/>
          <w:sz w:val="18"/>
          <w:szCs w:val="18"/>
        </w:rPr>
      </w:pPr>
    </w:p>
    <w:p w14:paraId="17BAA931" w14:textId="77777777" w:rsidR="00B24042" w:rsidRDefault="00B24042">
      <w:pPr>
        <w:pStyle w:val="Body"/>
        <w:rPr>
          <w:rFonts w:ascii="Corbel" w:hAnsi="Corbel"/>
          <w:b/>
          <w:bCs/>
          <w:sz w:val="18"/>
          <w:szCs w:val="18"/>
        </w:rPr>
      </w:pPr>
    </w:p>
    <w:p w14:paraId="6EF96F86" w14:textId="77777777" w:rsidR="00B24042" w:rsidRDefault="00B24042">
      <w:pPr>
        <w:pStyle w:val="Body"/>
        <w:rPr>
          <w:rFonts w:ascii="Corbel" w:hAnsi="Corbel"/>
          <w:b/>
          <w:bCs/>
          <w:sz w:val="18"/>
          <w:szCs w:val="18"/>
        </w:rPr>
      </w:pPr>
    </w:p>
    <w:p w14:paraId="2CF3DC16" w14:textId="77777777" w:rsidR="00B312E0" w:rsidRPr="00E034F6" w:rsidRDefault="00131FCB">
      <w:pPr>
        <w:pStyle w:val="Body"/>
        <w:rPr>
          <w:rFonts w:ascii="Corbel" w:eastAsia="Corbel" w:hAnsi="Corbel" w:cs="Corbel"/>
          <w:b/>
          <w:bCs/>
          <w:sz w:val="18"/>
          <w:szCs w:val="18"/>
        </w:rPr>
      </w:pPr>
      <w:r w:rsidRPr="00E034F6">
        <w:rPr>
          <w:rFonts w:ascii="Corbel" w:hAnsi="Corbel"/>
          <w:b/>
          <w:bCs/>
          <w:sz w:val="18"/>
          <w:szCs w:val="18"/>
        </w:rPr>
        <w:lastRenderedPageBreak/>
        <w:t>Our current clinical partnerships include the following locations:</w:t>
      </w:r>
    </w:p>
    <w:p w14:paraId="224F0073" w14:textId="77777777" w:rsidR="00B312E0" w:rsidRPr="00E034F6" w:rsidRDefault="00131FCB">
      <w:pPr>
        <w:pStyle w:val="Body"/>
        <w:spacing w:before="120"/>
        <w:rPr>
          <w:rFonts w:ascii="Corbel" w:eastAsia="Corbel" w:hAnsi="Corbel" w:cs="Corbel"/>
          <w:sz w:val="18"/>
          <w:szCs w:val="18"/>
        </w:rPr>
      </w:pPr>
      <w:r w:rsidRPr="00E034F6">
        <w:rPr>
          <w:rFonts w:ascii="Corbel" w:hAnsi="Corbel"/>
          <w:sz w:val="18"/>
          <w:szCs w:val="18"/>
        </w:rPr>
        <w:t>Village Square Healthcare Center, 1586 W San Marcos Blvd, San Marcos, CA 92078</w:t>
      </w:r>
    </w:p>
    <w:p w14:paraId="4BD1080E" w14:textId="77777777" w:rsidR="00B312E0" w:rsidRPr="00E034F6" w:rsidRDefault="00131FCB">
      <w:pPr>
        <w:pStyle w:val="Body"/>
        <w:spacing w:before="120"/>
        <w:rPr>
          <w:rFonts w:ascii="Corbel" w:eastAsia="Corbel" w:hAnsi="Corbel" w:cs="Corbel"/>
          <w:sz w:val="18"/>
          <w:szCs w:val="18"/>
        </w:rPr>
      </w:pPr>
      <w:r w:rsidRPr="00E034F6">
        <w:rPr>
          <w:rFonts w:ascii="Corbel" w:hAnsi="Corbel"/>
          <w:sz w:val="18"/>
          <w:szCs w:val="18"/>
        </w:rPr>
        <w:t>Encinitas Nursing and Rehabilitation Center, 900 Santa Fe Drive, Encinitas, CA 92024</w:t>
      </w:r>
    </w:p>
    <w:p w14:paraId="2D2ED77B" w14:textId="77777777" w:rsidR="00B312E0" w:rsidRPr="00E034F6" w:rsidRDefault="00131FCB">
      <w:pPr>
        <w:pStyle w:val="Body"/>
        <w:spacing w:before="120"/>
        <w:rPr>
          <w:rFonts w:ascii="Corbel" w:eastAsia="Corbel" w:hAnsi="Corbel" w:cs="Corbel"/>
          <w:sz w:val="18"/>
          <w:szCs w:val="18"/>
        </w:rPr>
      </w:pPr>
      <w:r w:rsidRPr="00E034F6">
        <w:rPr>
          <w:rFonts w:ascii="Corbel" w:hAnsi="Corbel"/>
          <w:sz w:val="18"/>
          <w:szCs w:val="18"/>
        </w:rPr>
        <w:t>La Paloma Healthcare Center, 3232 Thunder Drive, Oceanside, CA 92056</w:t>
      </w:r>
    </w:p>
    <w:p w14:paraId="790D4DB7" w14:textId="77777777" w:rsidR="00B312E0" w:rsidRPr="00E034F6" w:rsidRDefault="00131FCB">
      <w:pPr>
        <w:pStyle w:val="Body"/>
        <w:spacing w:before="120"/>
        <w:rPr>
          <w:rFonts w:ascii="Corbel" w:eastAsia="Corbel" w:hAnsi="Corbel" w:cs="Corbel"/>
          <w:sz w:val="18"/>
          <w:szCs w:val="18"/>
        </w:rPr>
      </w:pPr>
      <w:r w:rsidRPr="00E034F6">
        <w:rPr>
          <w:rFonts w:ascii="Corbel" w:hAnsi="Corbel"/>
          <w:sz w:val="18"/>
          <w:szCs w:val="18"/>
        </w:rPr>
        <w:t>LifeHouse Vista Healthcare Center, 247 E Bobier Drive, Vista, CA 92084</w:t>
      </w:r>
    </w:p>
    <w:p w14:paraId="0E6B62FD" w14:textId="77777777" w:rsidR="00B312E0" w:rsidRPr="00E034F6" w:rsidRDefault="00131FCB">
      <w:pPr>
        <w:pStyle w:val="Body"/>
        <w:spacing w:before="120"/>
        <w:rPr>
          <w:rFonts w:ascii="Corbel" w:eastAsia="Corbel" w:hAnsi="Corbel" w:cs="Corbel"/>
          <w:sz w:val="18"/>
          <w:szCs w:val="18"/>
        </w:rPr>
      </w:pPr>
      <w:r w:rsidRPr="00E034F6">
        <w:rPr>
          <w:rFonts w:ascii="Corbel" w:hAnsi="Corbel"/>
          <w:sz w:val="18"/>
          <w:szCs w:val="18"/>
        </w:rPr>
        <w:t>Tri-City Medical Center, 4002 Vista Way, Vista, CA 92056</w:t>
      </w:r>
    </w:p>
    <w:p w14:paraId="48C140FA" w14:textId="77777777" w:rsidR="00B312E0" w:rsidRPr="00E034F6" w:rsidRDefault="00131FCB">
      <w:pPr>
        <w:pStyle w:val="Body"/>
        <w:spacing w:before="120"/>
        <w:rPr>
          <w:rFonts w:ascii="Corbel" w:eastAsia="Corbel" w:hAnsi="Corbel" w:cs="Corbel"/>
          <w:sz w:val="18"/>
          <w:szCs w:val="18"/>
        </w:rPr>
      </w:pPr>
      <w:r w:rsidRPr="00E034F6">
        <w:rPr>
          <w:rFonts w:ascii="Corbel" w:hAnsi="Corbel"/>
          <w:sz w:val="18"/>
          <w:szCs w:val="18"/>
          <w:lang w:val="es-ES_tradnl"/>
        </w:rPr>
        <w:t>Balboa Ambulance Inc. 1138 Broadway, El Cajon, CA 92021</w:t>
      </w:r>
    </w:p>
    <w:p w14:paraId="38E69215" w14:textId="77777777" w:rsidR="00E034F6" w:rsidRPr="00E034F6" w:rsidRDefault="00E034F6">
      <w:pPr>
        <w:pStyle w:val="Body"/>
        <w:rPr>
          <w:rFonts w:ascii="Corbel" w:hAnsi="Corbel"/>
          <w:b/>
          <w:bCs/>
          <w:sz w:val="18"/>
          <w:szCs w:val="18"/>
        </w:rPr>
      </w:pPr>
    </w:p>
    <w:p w14:paraId="007F129D" w14:textId="77777777" w:rsidR="00B312E0" w:rsidRPr="00E034F6" w:rsidRDefault="00131FCB">
      <w:pPr>
        <w:pStyle w:val="Body"/>
        <w:rPr>
          <w:rFonts w:ascii="Corbel" w:eastAsia="Corbel" w:hAnsi="Corbel" w:cs="Corbel"/>
          <w:b/>
          <w:bCs/>
          <w:sz w:val="18"/>
          <w:szCs w:val="18"/>
        </w:rPr>
      </w:pPr>
      <w:r w:rsidRPr="00E034F6">
        <w:rPr>
          <w:rFonts w:ascii="Corbel" w:hAnsi="Corbel"/>
          <w:b/>
          <w:bCs/>
          <w:sz w:val="18"/>
          <w:szCs w:val="18"/>
        </w:rPr>
        <w:t>Important information:</w:t>
      </w:r>
    </w:p>
    <w:p w14:paraId="25F9C27D" w14:textId="77777777" w:rsidR="00B312E0" w:rsidRPr="00E034F6" w:rsidRDefault="00B312E0">
      <w:pPr>
        <w:pStyle w:val="Body"/>
        <w:ind w:left="144"/>
        <w:rPr>
          <w:rFonts w:ascii="Corbel" w:eastAsia="Corbel" w:hAnsi="Corbel" w:cs="Corbel"/>
          <w:sz w:val="18"/>
          <w:szCs w:val="18"/>
        </w:rPr>
      </w:pPr>
    </w:p>
    <w:p w14:paraId="79A70AC0" w14:textId="77777777" w:rsidR="00B312E0" w:rsidRPr="00E034F6" w:rsidRDefault="00131FCB">
      <w:pPr>
        <w:pStyle w:val="Body"/>
        <w:rPr>
          <w:rFonts w:ascii="Corbel" w:eastAsia="Corbel" w:hAnsi="Corbel" w:cs="Corbel"/>
          <w:sz w:val="18"/>
          <w:szCs w:val="18"/>
        </w:rPr>
      </w:pPr>
      <w:r w:rsidRPr="00E034F6">
        <w:rPr>
          <w:rFonts w:ascii="Corbel" w:hAnsi="Corbel"/>
          <w:sz w:val="18"/>
          <w:szCs w:val="18"/>
        </w:rPr>
        <w:t xml:space="preserve">All expenses incurred while traveling to and from the training location, expenses incurred for food, lodging, or living expenses while in training are the students’ responsibility. </w:t>
      </w:r>
    </w:p>
    <w:p w14:paraId="18546F30" w14:textId="77777777" w:rsidR="00B312E0" w:rsidRPr="00E034F6" w:rsidRDefault="00B312E0">
      <w:pPr>
        <w:pStyle w:val="Body"/>
        <w:ind w:left="144"/>
        <w:rPr>
          <w:rFonts w:ascii="Corbel" w:eastAsia="Corbel" w:hAnsi="Corbel" w:cs="Corbel"/>
          <w:sz w:val="18"/>
          <w:szCs w:val="18"/>
        </w:rPr>
      </w:pPr>
    </w:p>
    <w:p w14:paraId="7A3A30DE" w14:textId="77777777" w:rsidR="00B312E0" w:rsidRPr="00E034F6" w:rsidRDefault="00131FCB">
      <w:pPr>
        <w:pStyle w:val="Body"/>
        <w:widowControl w:val="0"/>
        <w:spacing w:line="276" w:lineRule="auto"/>
        <w:rPr>
          <w:rFonts w:ascii="Corbel" w:eastAsia="Corbel" w:hAnsi="Corbel" w:cs="Corbel"/>
          <w:sz w:val="18"/>
          <w:szCs w:val="18"/>
        </w:rPr>
      </w:pPr>
      <w:r w:rsidRPr="00E034F6">
        <w:rPr>
          <w:rFonts w:ascii="Corbel" w:hAnsi="Corbel"/>
          <w:sz w:val="18"/>
          <w:szCs w:val="18"/>
        </w:rPr>
        <w:t xml:space="preserve">HAC does not operate any dormitory housing, and does not assist in securing housing. </w:t>
      </w:r>
    </w:p>
    <w:p w14:paraId="2571A9D7" w14:textId="77777777" w:rsidR="00B312E0" w:rsidRPr="00E034F6" w:rsidRDefault="00B312E0">
      <w:pPr>
        <w:pStyle w:val="Body"/>
        <w:widowControl w:val="0"/>
        <w:spacing w:line="276" w:lineRule="auto"/>
        <w:rPr>
          <w:rFonts w:ascii="Corbel" w:eastAsia="Corbel" w:hAnsi="Corbel" w:cs="Corbel"/>
          <w:sz w:val="18"/>
          <w:szCs w:val="18"/>
        </w:rPr>
      </w:pPr>
    </w:p>
    <w:p w14:paraId="148D53E2" w14:textId="77777777" w:rsidR="00B312E0" w:rsidRPr="00E034F6" w:rsidRDefault="00131FCB">
      <w:pPr>
        <w:pStyle w:val="Body"/>
        <w:widowControl w:val="0"/>
        <w:spacing w:line="276" w:lineRule="auto"/>
        <w:rPr>
          <w:rFonts w:ascii="Corbel" w:eastAsia="Corbel" w:hAnsi="Corbel" w:cs="Corbel"/>
          <w:sz w:val="18"/>
          <w:szCs w:val="18"/>
        </w:rPr>
      </w:pPr>
      <w:r w:rsidRPr="00E034F6">
        <w:rPr>
          <w:rFonts w:ascii="Corbel" w:hAnsi="Corbel"/>
          <w:sz w:val="18"/>
          <w:szCs w:val="18"/>
        </w:rPr>
        <w:t>HAC may provide reasonable accommodations during a program to students with disabilities (including learning disabilities). Reasonable accommodations are defined as accommodations that do not fundamentally alter the Program. All students are required to meet the Program’s enrollment requirements.</w:t>
      </w:r>
    </w:p>
    <w:p w14:paraId="0CD7B01D" w14:textId="77777777" w:rsidR="00B312E0" w:rsidRPr="00E034F6" w:rsidRDefault="00131FCB">
      <w:pPr>
        <w:pStyle w:val="Body"/>
        <w:rPr>
          <w:rFonts w:ascii="Corbel" w:eastAsia="Corbel" w:hAnsi="Corbel" w:cs="Corbel"/>
          <w:sz w:val="18"/>
          <w:szCs w:val="18"/>
        </w:rPr>
      </w:pPr>
      <w:r w:rsidRPr="00E034F6">
        <w:rPr>
          <w:rFonts w:ascii="Corbel" w:hAnsi="Corbel"/>
          <w:sz w:val="18"/>
          <w:szCs w:val="18"/>
        </w:rPr>
        <w:t>If you require special accommodations, please submit your written request along with your program registration.</w:t>
      </w:r>
    </w:p>
    <w:p w14:paraId="498C060D" w14:textId="77777777" w:rsidR="00B312E0" w:rsidRPr="00E034F6" w:rsidRDefault="00B312E0">
      <w:pPr>
        <w:pStyle w:val="Body"/>
        <w:ind w:left="144"/>
        <w:rPr>
          <w:rFonts w:ascii="Corbel" w:eastAsia="Corbel" w:hAnsi="Corbel" w:cs="Corbel"/>
          <w:sz w:val="18"/>
          <w:szCs w:val="18"/>
        </w:rPr>
      </w:pPr>
    </w:p>
    <w:p w14:paraId="1BD0FF6F" w14:textId="77777777" w:rsidR="00B312E0" w:rsidRPr="00E034F6" w:rsidRDefault="00131FCB">
      <w:pPr>
        <w:pStyle w:val="Body"/>
        <w:rPr>
          <w:rFonts w:ascii="Corbel" w:eastAsia="Corbel" w:hAnsi="Corbel" w:cs="Corbel"/>
          <w:sz w:val="18"/>
          <w:szCs w:val="18"/>
        </w:rPr>
      </w:pPr>
      <w:r w:rsidRPr="00E034F6">
        <w:rPr>
          <w:rFonts w:ascii="Corbel" w:hAnsi="Corbel"/>
          <w:sz w:val="18"/>
          <w:szCs w:val="18"/>
        </w:rPr>
        <w:t>Healthcare Academy cannot promise or guarantee employment or level of income or wage rate to any applicant or graduate. </w:t>
      </w:r>
    </w:p>
    <w:p w14:paraId="3BE40F94" w14:textId="77777777" w:rsidR="00B312E0" w:rsidRPr="00E034F6" w:rsidRDefault="00B312E0">
      <w:pPr>
        <w:pStyle w:val="paragraph"/>
        <w:spacing w:before="0" w:after="0"/>
        <w:ind w:left="720"/>
        <w:rPr>
          <w:rFonts w:ascii="Corbel" w:eastAsia="Corbel" w:hAnsi="Corbel" w:cs="Corbel"/>
          <w:sz w:val="18"/>
          <w:szCs w:val="18"/>
        </w:rPr>
      </w:pPr>
    </w:p>
    <w:p w14:paraId="37367AD5" w14:textId="77777777" w:rsidR="00B312E0" w:rsidRPr="00E034F6" w:rsidRDefault="00131FCB">
      <w:pPr>
        <w:pStyle w:val="paragraph"/>
        <w:spacing w:before="0" w:after="0"/>
        <w:rPr>
          <w:rFonts w:ascii="Corbel" w:eastAsia="Corbel" w:hAnsi="Corbel" w:cs="Corbel"/>
          <w:sz w:val="18"/>
          <w:szCs w:val="18"/>
        </w:rPr>
      </w:pPr>
      <w:r w:rsidRPr="00E034F6">
        <w:rPr>
          <w:rFonts w:ascii="Corbel" w:hAnsi="Corbel"/>
          <w:sz w:val="18"/>
          <w:szCs w:val="18"/>
        </w:rPr>
        <w:t>The school reserves the right to reschedule the program start date when the number of students reserved does not meet the program's minimum number of students to continue.   </w:t>
      </w:r>
    </w:p>
    <w:p w14:paraId="4012FD98" w14:textId="77777777" w:rsidR="00B312E0" w:rsidRPr="00E034F6" w:rsidRDefault="00B312E0">
      <w:pPr>
        <w:pStyle w:val="paragraph"/>
        <w:spacing w:before="0" w:after="0"/>
        <w:rPr>
          <w:rFonts w:ascii="Corbel" w:eastAsia="Corbel" w:hAnsi="Corbel" w:cs="Corbel"/>
          <w:sz w:val="18"/>
          <w:szCs w:val="18"/>
        </w:rPr>
      </w:pPr>
    </w:p>
    <w:p w14:paraId="33977D3F" w14:textId="77777777" w:rsidR="00B312E0" w:rsidRPr="00E034F6" w:rsidRDefault="00131FCB">
      <w:pPr>
        <w:pStyle w:val="paragraph"/>
        <w:spacing w:before="0" w:after="0"/>
        <w:rPr>
          <w:rFonts w:ascii="Corbel" w:eastAsia="Corbel" w:hAnsi="Corbel" w:cs="Corbel"/>
          <w:sz w:val="18"/>
          <w:szCs w:val="18"/>
        </w:rPr>
      </w:pPr>
      <w:r w:rsidRPr="00E034F6">
        <w:rPr>
          <w:rFonts w:ascii="Corbel" w:hAnsi="Corbel"/>
          <w:sz w:val="18"/>
          <w:szCs w:val="18"/>
        </w:rPr>
        <w:t>If the student is enrolling in a distance education program where the instruction is not offered in real time, the first lesson and any materials will be delivered to the student within 7 days of admission acceptance. </w:t>
      </w:r>
    </w:p>
    <w:p w14:paraId="55ACA93C" w14:textId="77777777" w:rsidR="00B312E0" w:rsidRPr="00E034F6" w:rsidRDefault="00B312E0">
      <w:pPr>
        <w:pStyle w:val="paragraph"/>
        <w:spacing w:before="0" w:after="0"/>
        <w:rPr>
          <w:rFonts w:ascii="Corbel" w:eastAsia="Corbel" w:hAnsi="Corbel" w:cs="Corbel"/>
          <w:sz w:val="18"/>
          <w:szCs w:val="18"/>
        </w:rPr>
      </w:pPr>
    </w:p>
    <w:p w14:paraId="5BE54A59" w14:textId="77777777" w:rsidR="00B312E0" w:rsidRPr="00E034F6" w:rsidRDefault="00131FCB">
      <w:pPr>
        <w:pStyle w:val="paragraph"/>
        <w:spacing w:before="0" w:after="0"/>
        <w:rPr>
          <w:rFonts w:ascii="Corbel" w:eastAsia="Corbel" w:hAnsi="Corbel" w:cs="Corbel"/>
          <w:sz w:val="18"/>
          <w:szCs w:val="18"/>
        </w:rPr>
      </w:pPr>
      <w:r w:rsidRPr="00E034F6">
        <w:rPr>
          <w:rFonts w:ascii="Corbel" w:hAnsi="Corbel"/>
          <w:sz w:val="18"/>
          <w:szCs w:val="18"/>
        </w:rPr>
        <w:t>All programs are offered in English. Training in any other language is not offered at this time.</w:t>
      </w:r>
    </w:p>
    <w:p w14:paraId="06621339" w14:textId="77777777" w:rsidR="00B312E0" w:rsidRPr="00E034F6" w:rsidRDefault="00B312E0">
      <w:pPr>
        <w:pStyle w:val="paragraph"/>
        <w:spacing w:before="0" w:after="0"/>
        <w:ind w:left="144"/>
        <w:rPr>
          <w:rFonts w:ascii="Corbel" w:eastAsia="Corbel" w:hAnsi="Corbel" w:cs="Corbel"/>
          <w:sz w:val="18"/>
          <w:szCs w:val="18"/>
        </w:rPr>
      </w:pPr>
    </w:p>
    <w:p w14:paraId="7B8831D8" w14:textId="77777777" w:rsidR="00B312E0" w:rsidRPr="00E034F6" w:rsidRDefault="00131FCB">
      <w:pPr>
        <w:pStyle w:val="Body"/>
        <w:widowControl w:val="0"/>
        <w:spacing w:after="240" w:line="276" w:lineRule="auto"/>
        <w:rPr>
          <w:rFonts w:ascii="Corbel" w:eastAsia="Corbel" w:hAnsi="Corbel" w:cs="Corbel"/>
          <w:b/>
          <w:bCs/>
          <w:sz w:val="18"/>
          <w:szCs w:val="18"/>
        </w:rPr>
      </w:pPr>
      <w:r w:rsidRPr="00E034F6">
        <w:rPr>
          <w:rFonts w:ascii="Corbel" w:hAnsi="Corbel"/>
          <w:b/>
          <w:bCs/>
          <w:sz w:val="18"/>
          <w:szCs w:val="18"/>
        </w:rPr>
        <w:t>Student Services</w:t>
      </w:r>
    </w:p>
    <w:p w14:paraId="32ED17E4" w14:textId="77777777" w:rsidR="00B312E0" w:rsidRPr="00E034F6" w:rsidRDefault="00131FCB">
      <w:pPr>
        <w:pStyle w:val="Body"/>
        <w:rPr>
          <w:rFonts w:ascii="Corbel" w:eastAsia="Corbel" w:hAnsi="Corbel" w:cs="Corbel"/>
          <w:sz w:val="18"/>
          <w:szCs w:val="18"/>
        </w:rPr>
      </w:pPr>
      <w:r w:rsidRPr="00E034F6">
        <w:rPr>
          <w:rFonts w:ascii="Corbel" w:hAnsi="Corbel"/>
          <w:sz w:val="18"/>
          <w:szCs w:val="18"/>
        </w:rPr>
        <w:t>Reading material, copies, handouts, medical supplies, and instructional media materials are provided by instructors during the course.</w:t>
      </w:r>
    </w:p>
    <w:p w14:paraId="4CBA595F" w14:textId="77777777" w:rsidR="00B312E0" w:rsidRPr="00E034F6" w:rsidRDefault="00B312E0">
      <w:pPr>
        <w:pStyle w:val="Body"/>
        <w:ind w:left="144"/>
        <w:rPr>
          <w:rFonts w:ascii="Corbel" w:eastAsia="Corbel" w:hAnsi="Corbel" w:cs="Corbel"/>
          <w:sz w:val="18"/>
          <w:szCs w:val="18"/>
        </w:rPr>
      </w:pPr>
    </w:p>
    <w:p w14:paraId="24037FA9" w14:textId="77777777" w:rsidR="00B312E0" w:rsidRPr="00E034F6" w:rsidRDefault="00131FCB">
      <w:pPr>
        <w:pStyle w:val="Body"/>
        <w:rPr>
          <w:rFonts w:ascii="Corbel" w:eastAsia="Corbel" w:hAnsi="Corbel" w:cs="Corbel"/>
          <w:sz w:val="18"/>
          <w:szCs w:val="18"/>
        </w:rPr>
      </w:pPr>
      <w:r w:rsidRPr="00E034F6">
        <w:rPr>
          <w:rFonts w:ascii="Corbel" w:hAnsi="Corbel"/>
          <w:sz w:val="18"/>
          <w:szCs w:val="18"/>
        </w:rPr>
        <w:t>Tutoring is offered by each instructor based on their personal schedule and by appointment only. The lab is open for use based on availability and office hours and may require additional costs.</w:t>
      </w:r>
    </w:p>
    <w:p w14:paraId="35452A52" w14:textId="77777777" w:rsidR="00B312E0" w:rsidRPr="00E034F6" w:rsidRDefault="00B312E0">
      <w:pPr>
        <w:pStyle w:val="Body"/>
        <w:ind w:left="144"/>
        <w:rPr>
          <w:rFonts w:ascii="Corbel" w:eastAsia="Corbel" w:hAnsi="Corbel" w:cs="Corbel"/>
          <w:sz w:val="18"/>
          <w:szCs w:val="18"/>
        </w:rPr>
      </w:pPr>
    </w:p>
    <w:p w14:paraId="397560E9" w14:textId="77777777" w:rsidR="00B312E0" w:rsidRPr="00E034F6" w:rsidRDefault="00131FCB">
      <w:pPr>
        <w:pStyle w:val="paragraph"/>
        <w:spacing w:before="0" w:after="0"/>
        <w:rPr>
          <w:rFonts w:ascii="Corbel" w:eastAsia="Corbel" w:hAnsi="Corbel" w:cs="Corbel"/>
          <w:sz w:val="18"/>
          <w:szCs w:val="18"/>
        </w:rPr>
      </w:pPr>
      <w:r w:rsidRPr="00E034F6">
        <w:rPr>
          <w:rFonts w:ascii="Corbel" w:hAnsi="Corbel"/>
          <w:sz w:val="18"/>
          <w:szCs w:val="18"/>
        </w:rPr>
        <w:t>Although the school will provide placement assistance via job board postings, the school does not guarantee job placement to graduates upon program completion or upon graduation.  </w:t>
      </w:r>
    </w:p>
    <w:p w14:paraId="67138B4E" w14:textId="77777777" w:rsidR="00B312E0" w:rsidRPr="00E034F6" w:rsidRDefault="00B312E0">
      <w:pPr>
        <w:pStyle w:val="paragraph"/>
        <w:spacing w:before="0" w:after="0"/>
        <w:rPr>
          <w:rFonts w:ascii="Corbel" w:eastAsia="Corbel" w:hAnsi="Corbel" w:cs="Corbel"/>
          <w:sz w:val="18"/>
          <w:szCs w:val="18"/>
        </w:rPr>
      </w:pPr>
    </w:p>
    <w:p w14:paraId="73D4262B" w14:textId="77777777" w:rsidR="00B312E0" w:rsidRPr="00E034F6" w:rsidRDefault="00131FCB">
      <w:pPr>
        <w:pStyle w:val="paragraph"/>
        <w:spacing w:before="0" w:after="0"/>
        <w:rPr>
          <w:rFonts w:ascii="Corbel" w:eastAsia="Corbel" w:hAnsi="Corbel" w:cs="Corbel"/>
          <w:sz w:val="18"/>
          <w:szCs w:val="18"/>
        </w:rPr>
      </w:pPr>
      <w:r w:rsidRPr="00E034F6">
        <w:rPr>
          <w:rFonts w:ascii="Corbel" w:hAnsi="Corbel"/>
          <w:sz w:val="18"/>
          <w:szCs w:val="18"/>
        </w:rPr>
        <w:t>HAC partners with WorkPartners in assisting student’s in their requirement to obtain a physical exam, and TB test.</w:t>
      </w:r>
    </w:p>
    <w:p w14:paraId="2CC942F9" w14:textId="77777777" w:rsidR="00B312E0" w:rsidRPr="00E034F6" w:rsidRDefault="00B312E0">
      <w:pPr>
        <w:pStyle w:val="paragraph"/>
        <w:spacing w:before="0" w:after="0"/>
        <w:rPr>
          <w:rFonts w:ascii="Corbel" w:eastAsia="Corbel" w:hAnsi="Corbel" w:cs="Corbel"/>
          <w:sz w:val="18"/>
          <w:szCs w:val="18"/>
        </w:rPr>
      </w:pPr>
    </w:p>
    <w:p w14:paraId="401B0DF8" w14:textId="77777777" w:rsidR="00B312E0" w:rsidRPr="00E034F6" w:rsidRDefault="00131FCB">
      <w:pPr>
        <w:pStyle w:val="paragraph"/>
        <w:spacing w:before="0" w:after="0"/>
        <w:rPr>
          <w:rFonts w:ascii="Corbel" w:eastAsia="Corbel" w:hAnsi="Corbel" w:cs="Corbel"/>
          <w:sz w:val="18"/>
          <w:szCs w:val="18"/>
        </w:rPr>
      </w:pPr>
      <w:r w:rsidRPr="00E034F6">
        <w:rPr>
          <w:rFonts w:ascii="Corbel" w:hAnsi="Corbel"/>
          <w:sz w:val="18"/>
          <w:szCs w:val="18"/>
        </w:rPr>
        <w:t>HAC offers fingerprinting to CNA’s (required by the CDPH)  (included in CNA tuition).</w:t>
      </w:r>
    </w:p>
    <w:p w14:paraId="68F3AFD1" w14:textId="77777777" w:rsidR="00B312E0" w:rsidRPr="00E034F6" w:rsidRDefault="00B312E0">
      <w:pPr>
        <w:pStyle w:val="paragraph"/>
        <w:spacing w:before="0" w:after="0"/>
        <w:rPr>
          <w:rFonts w:ascii="Corbel" w:eastAsia="Corbel" w:hAnsi="Corbel" w:cs="Corbel"/>
          <w:sz w:val="18"/>
          <w:szCs w:val="18"/>
        </w:rPr>
      </w:pPr>
    </w:p>
    <w:p w14:paraId="67ACE520" w14:textId="77777777" w:rsidR="00B312E0" w:rsidRPr="00E034F6" w:rsidRDefault="00131FCB">
      <w:pPr>
        <w:pStyle w:val="paragraph"/>
        <w:spacing w:before="0" w:after="0"/>
        <w:rPr>
          <w:rFonts w:ascii="Corbel" w:eastAsia="Corbel" w:hAnsi="Corbel" w:cs="Corbel"/>
          <w:sz w:val="18"/>
          <w:szCs w:val="18"/>
        </w:rPr>
      </w:pPr>
      <w:r w:rsidRPr="00E034F6">
        <w:rPr>
          <w:rFonts w:ascii="Corbel" w:hAnsi="Corbel"/>
          <w:sz w:val="18"/>
          <w:szCs w:val="18"/>
        </w:rPr>
        <w:t>HAC provides CPR training to EMT’s (instruction provided by 3rd party Express Training) (included in EMT tuition).</w:t>
      </w:r>
    </w:p>
    <w:p w14:paraId="6EDEF4A8" w14:textId="77777777" w:rsidR="00B312E0" w:rsidRPr="00E034F6" w:rsidRDefault="00B312E0">
      <w:pPr>
        <w:pStyle w:val="paragraph"/>
        <w:spacing w:before="0" w:after="0"/>
        <w:rPr>
          <w:rFonts w:ascii="Corbel" w:eastAsia="Corbel" w:hAnsi="Corbel" w:cs="Corbel"/>
          <w:sz w:val="18"/>
          <w:szCs w:val="18"/>
        </w:rPr>
      </w:pPr>
    </w:p>
    <w:p w14:paraId="7A5CD0C8" w14:textId="77777777" w:rsidR="00B312E0" w:rsidRPr="00E034F6" w:rsidRDefault="00131FCB">
      <w:pPr>
        <w:pStyle w:val="paragraph"/>
        <w:spacing w:before="0" w:after="0"/>
        <w:rPr>
          <w:rFonts w:ascii="Corbel" w:eastAsia="Corbel" w:hAnsi="Corbel" w:cs="Corbel"/>
          <w:sz w:val="18"/>
          <w:szCs w:val="18"/>
        </w:rPr>
      </w:pPr>
      <w:r w:rsidRPr="00E034F6">
        <w:rPr>
          <w:rFonts w:ascii="Corbel" w:hAnsi="Corbel"/>
          <w:sz w:val="18"/>
          <w:szCs w:val="18"/>
        </w:rPr>
        <w:t>HAC works in collaboration with Interfaith to provide tuition assistance to inactive veterans.</w:t>
      </w:r>
    </w:p>
    <w:p w14:paraId="55C27D52" w14:textId="77777777" w:rsidR="00B312E0" w:rsidRPr="00E034F6" w:rsidRDefault="00B312E0">
      <w:pPr>
        <w:pStyle w:val="paragraph"/>
        <w:spacing w:before="0" w:after="0"/>
        <w:rPr>
          <w:rFonts w:ascii="Corbel" w:eastAsia="Corbel" w:hAnsi="Corbel" w:cs="Corbel"/>
          <w:sz w:val="18"/>
          <w:szCs w:val="18"/>
        </w:rPr>
      </w:pPr>
    </w:p>
    <w:p w14:paraId="214E8596" w14:textId="77777777" w:rsidR="00E034F6" w:rsidRDefault="00131FCB" w:rsidP="00E034F6">
      <w:pPr>
        <w:pStyle w:val="paragraph"/>
        <w:spacing w:before="0" w:after="0"/>
        <w:rPr>
          <w:rFonts w:ascii="Corbel" w:hAnsi="Corbel"/>
          <w:sz w:val="18"/>
          <w:szCs w:val="18"/>
        </w:rPr>
      </w:pPr>
      <w:r w:rsidRPr="00E034F6">
        <w:rPr>
          <w:rFonts w:ascii="Corbel" w:hAnsi="Corbel"/>
          <w:sz w:val="18"/>
          <w:szCs w:val="18"/>
        </w:rPr>
        <w:t>HAC offers $100 off to military and families with a military ID.</w:t>
      </w:r>
    </w:p>
    <w:p w14:paraId="5C679A51" w14:textId="77777777" w:rsidR="00B312E0" w:rsidRPr="00E034F6" w:rsidRDefault="00131FCB" w:rsidP="00E034F6">
      <w:pPr>
        <w:pStyle w:val="paragraph"/>
        <w:spacing w:before="0" w:after="0"/>
        <w:rPr>
          <w:rFonts w:ascii="Corbel" w:eastAsia="Corbel" w:hAnsi="Corbel" w:cs="Corbel"/>
          <w:sz w:val="18"/>
          <w:szCs w:val="18"/>
        </w:rPr>
      </w:pPr>
      <w:r w:rsidRPr="00E034F6">
        <w:rPr>
          <w:rFonts w:ascii="Corbel" w:hAnsi="Corbel"/>
          <w:b/>
          <w:bCs/>
          <w:sz w:val="18"/>
          <w:szCs w:val="18"/>
        </w:rPr>
        <w:lastRenderedPageBreak/>
        <w:t>Accreditations &amp; Approvals</w:t>
      </w:r>
    </w:p>
    <w:p w14:paraId="0D97F291" w14:textId="77777777" w:rsidR="00B312E0" w:rsidRPr="00E034F6" w:rsidRDefault="00131FCB">
      <w:pPr>
        <w:pStyle w:val="Body"/>
        <w:widowControl w:val="0"/>
        <w:spacing w:after="200"/>
        <w:rPr>
          <w:rFonts w:ascii="Times Roman" w:eastAsia="Times Roman" w:hAnsi="Times Roman" w:cs="Times Roman"/>
          <w:sz w:val="18"/>
          <w:szCs w:val="18"/>
        </w:rPr>
      </w:pPr>
      <w:r w:rsidRPr="00E034F6">
        <w:rPr>
          <w:rFonts w:ascii="Corbel" w:hAnsi="Corbel"/>
          <w:sz w:val="18"/>
          <w:szCs w:val="18"/>
        </w:rPr>
        <w:t xml:space="preserve">Healthcare Academy of California is a private institution and is approved to operate by the Bureau of Private Post-Secondary Education (BPPE): Department of Consumer Affairs. The approval to operate means we remain in compliance with state standards as set forth in the California Education Code CEC 94909 and CEC 94897, and section 5 of the California Code of Regulations, CCR. </w:t>
      </w:r>
    </w:p>
    <w:p w14:paraId="19414FB0" w14:textId="77777777" w:rsidR="00B312E0" w:rsidRPr="00E034F6" w:rsidRDefault="00131FCB">
      <w:pPr>
        <w:pStyle w:val="Body"/>
        <w:widowControl w:val="0"/>
        <w:spacing w:after="200"/>
        <w:rPr>
          <w:rFonts w:ascii="Corbel" w:eastAsia="Corbel" w:hAnsi="Corbel" w:cs="Corbel"/>
          <w:sz w:val="18"/>
          <w:szCs w:val="18"/>
        </w:rPr>
      </w:pPr>
      <w:r w:rsidRPr="00E034F6">
        <w:rPr>
          <w:rFonts w:ascii="Corbel" w:hAnsi="Corbel"/>
          <w:sz w:val="18"/>
          <w:szCs w:val="18"/>
        </w:rPr>
        <w:t xml:space="preserve">HAC is not accredited by a US DOE recognized agency at this time.  </w:t>
      </w:r>
    </w:p>
    <w:p w14:paraId="799AD073" w14:textId="77777777" w:rsidR="00B312E0" w:rsidRPr="00E034F6" w:rsidRDefault="00131FCB">
      <w:pPr>
        <w:pStyle w:val="Body"/>
        <w:widowControl w:val="0"/>
        <w:spacing w:after="200"/>
        <w:rPr>
          <w:rFonts w:ascii="Corbel" w:eastAsia="Corbel" w:hAnsi="Corbel" w:cs="Corbel"/>
          <w:sz w:val="18"/>
          <w:szCs w:val="18"/>
        </w:rPr>
      </w:pPr>
      <w:r w:rsidRPr="00E034F6">
        <w:rPr>
          <w:rFonts w:ascii="Corbel" w:hAnsi="Corbel"/>
          <w:sz w:val="18"/>
          <w:szCs w:val="18"/>
        </w:rPr>
        <w:t>Healthcare Academy of California is an Approved Nurse Assistant Training Program, Home Health Aid Training Program, Emergency Medical Technician Training Program &amp; Continuing Education Provider by the: State of California Department of Public Health Licensing and Certification Program, Aide and Technician Certification Section (ATCS), and National Registry of Emergency Medical Technicians (NRMT) and San Diego County EMS Department.</w:t>
      </w:r>
    </w:p>
    <w:p w14:paraId="433BD0DA" w14:textId="77777777" w:rsidR="00B312E0" w:rsidRPr="00E034F6" w:rsidRDefault="00131FCB">
      <w:pPr>
        <w:pStyle w:val="Body"/>
        <w:rPr>
          <w:rFonts w:ascii="Corbel" w:eastAsia="Corbel" w:hAnsi="Corbel" w:cs="Corbel"/>
          <w:sz w:val="18"/>
          <w:szCs w:val="18"/>
        </w:rPr>
      </w:pPr>
      <w:r w:rsidRPr="00E034F6">
        <w:rPr>
          <w:rFonts w:ascii="Corbel" w:hAnsi="Corbel"/>
          <w:sz w:val="18"/>
          <w:szCs w:val="18"/>
        </w:rPr>
        <w:t>Healthcare Academy of California Instructors are approved in their teaching area by the: State of California Department of Public Health Licensing and Certification Program, Aide and Technician Certification Section (ATCS) or County of San Diego, Health and Human Service Agency, EMS department.</w:t>
      </w:r>
    </w:p>
    <w:p w14:paraId="68C80572" w14:textId="77777777" w:rsidR="00B312E0" w:rsidRPr="00E034F6" w:rsidRDefault="00B312E0">
      <w:pPr>
        <w:pStyle w:val="Body"/>
        <w:rPr>
          <w:rFonts w:ascii="Corbel" w:eastAsia="Corbel" w:hAnsi="Corbel" w:cs="Corbel"/>
          <w:sz w:val="18"/>
          <w:szCs w:val="18"/>
        </w:rPr>
      </w:pPr>
    </w:p>
    <w:p w14:paraId="5C85E6D7" w14:textId="77777777" w:rsidR="00B312E0" w:rsidRPr="00E034F6" w:rsidRDefault="00131FCB">
      <w:pPr>
        <w:pStyle w:val="paragraph"/>
        <w:spacing w:before="0" w:after="0"/>
        <w:rPr>
          <w:rFonts w:ascii="Corbel" w:eastAsia="Corbel" w:hAnsi="Corbel" w:cs="Corbel"/>
          <w:sz w:val="18"/>
          <w:szCs w:val="18"/>
        </w:rPr>
      </w:pPr>
      <w:r w:rsidRPr="00E034F6">
        <w:rPr>
          <w:rFonts w:ascii="Corbel" w:hAnsi="Corbel"/>
          <w:sz w:val="18"/>
          <w:szCs w:val="18"/>
        </w:rPr>
        <w:t>Any questions a student may have regarding this catalog that have not been satisfactorily answered by the institution may be directed to the Bureau of Private Post-Secondary Education (BPPE) at:</w:t>
      </w:r>
    </w:p>
    <w:p w14:paraId="17F5ACAF" w14:textId="15A75CCB" w:rsidR="00B312E0" w:rsidRPr="00E034F6" w:rsidRDefault="00131FCB">
      <w:pPr>
        <w:pStyle w:val="Default"/>
        <w:spacing w:before="0" w:after="240"/>
        <w:rPr>
          <w:rStyle w:val="None"/>
          <w:rFonts w:ascii="Corbel" w:eastAsia="Corbel" w:hAnsi="Corbel" w:cs="Corbel"/>
          <w:i/>
          <w:iCs/>
          <w:color w:val="FF0000"/>
          <w:sz w:val="18"/>
          <w:szCs w:val="18"/>
        </w:rPr>
      </w:pPr>
      <w:r w:rsidRPr="00E034F6">
        <w:rPr>
          <w:rFonts w:ascii="Corbel" w:hAnsi="Corbel"/>
          <w:i/>
          <w:iCs/>
          <w:sz w:val="18"/>
          <w:szCs w:val="18"/>
        </w:rPr>
        <w:t>1747 N. Market Blvd. Ste 225 Sacramento, CA</w:t>
      </w:r>
      <w:r w:rsidR="00675C8F">
        <w:rPr>
          <w:rFonts w:ascii="Corbel" w:hAnsi="Corbel"/>
          <w:i/>
          <w:iCs/>
          <w:sz w:val="18"/>
          <w:szCs w:val="18"/>
        </w:rPr>
        <w:t xml:space="preserve"> 95834</w:t>
      </w:r>
      <w:r w:rsidRPr="00E034F6">
        <w:rPr>
          <w:rFonts w:ascii="Corbel" w:hAnsi="Corbel"/>
          <w:i/>
          <w:iCs/>
          <w:sz w:val="18"/>
          <w:szCs w:val="18"/>
        </w:rPr>
        <w:t xml:space="preserve">, </w:t>
      </w:r>
      <w:proofErr w:type="gramStart"/>
      <w:r w:rsidRPr="00E034F6">
        <w:rPr>
          <w:rFonts w:ascii="Corbel" w:hAnsi="Corbel"/>
          <w:i/>
          <w:iCs/>
          <w:sz w:val="18"/>
          <w:szCs w:val="18"/>
        </w:rPr>
        <w:t>toll</w:t>
      </w:r>
      <w:proofErr w:type="gramEnd"/>
      <w:r w:rsidRPr="00E034F6">
        <w:rPr>
          <w:rFonts w:ascii="Corbel" w:hAnsi="Corbel"/>
          <w:i/>
          <w:iCs/>
          <w:sz w:val="18"/>
          <w:szCs w:val="18"/>
        </w:rPr>
        <w:t xml:space="preserve"> free at (888) 370-7589, or via Internet at </w:t>
      </w:r>
      <w:hyperlink r:id="rId10" w:history="1">
        <w:r w:rsidRPr="00E034F6">
          <w:rPr>
            <w:rStyle w:val="Hyperlink1"/>
            <w:i/>
            <w:iCs/>
            <w:sz w:val="18"/>
            <w:szCs w:val="18"/>
          </w:rPr>
          <w:t>www.bppe.ca.gov</w:t>
        </w:r>
      </w:hyperlink>
      <w:r w:rsidRPr="00E034F6">
        <w:rPr>
          <w:rStyle w:val="None"/>
          <w:rFonts w:ascii="Corbel" w:hAnsi="Corbel"/>
          <w:i/>
          <w:iCs/>
          <w:sz w:val="18"/>
          <w:szCs w:val="18"/>
        </w:rPr>
        <w:t>.</w:t>
      </w:r>
    </w:p>
    <w:p w14:paraId="46EE829A" w14:textId="77777777" w:rsidR="00B312E0" w:rsidRPr="00E034F6" w:rsidRDefault="00B312E0">
      <w:pPr>
        <w:pStyle w:val="paragraph"/>
        <w:spacing w:before="0" w:after="0"/>
        <w:rPr>
          <w:rStyle w:val="None"/>
          <w:rFonts w:ascii="Corbel" w:eastAsia="Corbel" w:hAnsi="Corbel" w:cs="Corbel"/>
          <w:sz w:val="18"/>
          <w:szCs w:val="18"/>
        </w:rPr>
      </w:pPr>
    </w:p>
    <w:p w14:paraId="47151D4B" w14:textId="77777777" w:rsidR="00B312E0" w:rsidRPr="00E034F6" w:rsidRDefault="00131FCB">
      <w:pPr>
        <w:pStyle w:val="paragraph"/>
        <w:spacing w:before="0" w:after="0"/>
        <w:rPr>
          <w:rStyle w:val="None"/>
          <w:rFonts w:ascii="Corbel" w:eastAsia="Corbel" w:hAnsi="Corbel" w:cs="Corbel"/>
          <w:sz w:val="18"/>
          <w:szCs w:val="18"/>
        </w:rPr>
      </w:pPr>
      <w:r w:rsidRPr="00E034F6">
        <w:rPr>
          <w:rStyle w:val="None"/>
          <w:rFonts w:ascii="Corbel" w:hAnsi="Corbel"/>
          <w:sz w:val="18"/>
          <w:szCs w:val="18"/>
        </w:rPr>
        <w:t>A student or any member of the public may file a complaint about this institution with the Bureau of Private Post-Secondary Education by calling (888) 370-7589, or by completing a complaint form which can be obtained on the bureau's website </w:t>
      </w:r>
      <w:hyperlink r:id="rId11" w:history="1">
        <w:r w:rsidRPr="00E034F6">
          <w:rPr>
            <w:rStyle w:val="Hyperlink2"/>
            <w:sz w:val="18"/>
            <w:szCs w:val="18"/>
          </w:rPr>
          <w:t>www.bppe.ca.gov</w:t>
        </w:r>
      </w:hyperlink>
      <w:r w:rsidRPr="00E034F6">
        <w:rPr>
          <w:rStyle w:val="None"/>
          <w:rFonts w:ascii="Corbel" w:hAnsi="Corbel"/>
          <w:sz w:val="18"/>
          <w:szCs w:val="18"/>
        </w:rPr>
        <w:t>.</w:t>
      </w:r>
    </w:p>
    <w:p w14:paraId="1011ADCD" w14:textId="77777777" w:rsidR="00B312E0" w:rsidRPr="00E034F6" w:rsidRDefault="00B312E0">
      <w:pPr>
        <w:pStyle w:val="Body"/>
        <w:widowControl w:val="0"/>
        <w:spacing w:line="276" w:lineRule="auto"/>
        <w:rPr>
          <w:rStyle w:val="None"/>
          <w:rFonts w:ascii="Corbel" w:eastAsia="Corbel" w:hAnsi="Corbel" w:cs="Corbel"/>
          <w:sz w:val="18"/>
          <w:szCs w:val="18"/>
        </w:rPr>
      </w:pPr>
    </w:p>
    <w:p w14:paraId="11454600" w14:textId="77777777" w:rsidR="00B312E0" w:rsidRPr="00E034F6" w:rsidRDefault="00B312E0">
      <w:pPr>
        <w:pStyle w:val="Body"/>
        <w:widowControl w:val="0"/>
        <w:spacing w:line="276" w:lineRule="auto"/>
        <w:rPr>
          <w:rStyle w:val="None"/>
          <w:rFonts w:ascii="Corbel" w:eastAsia="Corbel" w:hAnsi="Corbel" w:cs="Corbel"/>
          <w:b/>
          <w:bCs/>
          <w:sz w:val="18"/>
          <w:szCs w:val="18"/>
        </w:rPr>
      </w:pPr>
    </w:p>
    <w:p w14:paraId="299B2E24" w14:textId="77777777" w:rsidR="00B312E0" w:rsidRPr="00E034F6" w:rsidRDefault="00131FCB">
      <w:pPr>
        <w:pStyle w:val="Body"/>
        <w:widowControl w:val="0"/>
        <w:spacing w:line="276" w:lineRule="auto"/>
        <w:rPr>
          <w:rStyle w:val="None"/>
          <w:rFonts w:ascii="Corbel" w:eastAsia="Corbel" w:hAnsi="Corbel" w:cs="Corbel"/>
          <w:b/>
          <w:bCs/>
          <w:sz w:val="18"/>
          <w:szCs w:val="18"/>
        </w:rPr>
      </w:pPr>
      <w:r w:rsidRPr="00E034F6">
        <w:rPr>
          <w:rStyle w:val="None"/>
          <w:rFonts w:ascii="Corbel" w:hAnsi="Corbel"/>
          <w:b/>
          <w:bCs/>
          <w:sz w:val="18"/>
          <w:szCs w:val="18"/>
        </w:rPr>
        <w:t>Programs offered by Healthcare Academy of California (HAC) include:</w:t>
      </w:r>
    </w:p>
    <w:p w14:paraId="4145E123" w14:textId="77777777" w:rsidR="00B312E0" w:rsidRPr="00E034F6" w:rsidRDefault="00131FCB">
      <w:pPr>
        <w:pStyle w:val="Body"/>
        <w:widowControl w:val="0"/>
        <w:spacing w:line="276" w:lineRule="auto"/>
        <w:rPr>
          <w:rStyle w:val="None"/>
          <w:rFonts w:ascii="Corbel" w:eastAsia="Corbel" w:hAnsi="Corbel" w:cs="Corbel"/>
          <w:sz w:val="18"/>
          <w:szCs w:val="18"/>
        </w:rPr>
      </w:pPr>
      <w:r w:rsidRPr="00E034F6">
        <w:rPr>
          <w:rStyle w:val="None"/>
          <w:rFonts w:ascii="Corbel" w:hAnsi="Corbel"/>
          <w:sz w:val="18"/>
          <w:szCs w:val="18"/>
        </w:rPr>
        <w:t>Emergency Medical Technician</w:t>
      </w:r>
    </w:p>
    <w:p w14:paraId="30DACF30" w14:textId="77777777" w:rsidR="00B312E0" w:rsidRPr="00E034F6" w:rsidRDefault="00131FCB">
      <w:pPr>
        <w:pStyle w:val="Body"/>
        <w:widowControl w:val="0"/>
        <w:spacing w:line="276" w:lineRule="auto"/>
        <w:rPr>
          <w:rStyle w:val="None"/>
          <w:rFonts w:ascii="Corbel" w:eastAsia="Corbel" w:hAnsi="Corbel" w:cs="Corbel"/>
          <w:sz w:val="18"/>
          <w:szCs w:val="18"/>
        </w:rPr>
      </w:pPr>
      <w:r w:rsidRPr="00E034F6">
        <w:rPr>
          <w:rStyle w:val="None"/>
          <w:rFonts w:ascii="Corbel" w:hAnsi="Corbel"/>
          <w:sz w:val="18"/>
          <w:szCs w:val="18"/>
        </w:rPr>
        <w:t>Nurse Assistant Training</w:t>
      </w:r>
    </w:p>
    <w:p w14:paraId="554B2540" w14:textId="77777777" w:rsidR="00B312E0" w:rsidRPr="00E034F6" w:rsidRDefault="00131FCB">
      <w:pPr>
        <w:pStyle w:val="Body"/>
        <w:widowControl w:val="0"/>
        <w:spacing w:line="276" w:lineRule="auto"/>
        <w:rPr>
          <w:rStyle w:val="None"/>
          <w:rFonts w:ascii="Corbel" w:eastAsia="Corbel" w:hAnsi="Corbel" w:cs="Corbel"/>
          <w:sz w:val="18"/>
          <w:szCs w:val="18"/>
        </w:rPr>
      </w:pPr>
      <w:r w:rsidRPr="00E034F6">
        <w:rPr>
          <w:rStyle w:val="None"/>
          <w:rFonts w:ascii="Corbel" w:hAnsi="Corbel"/>
          <w:sz w:val="18"/>
          <w:szCs w:val="18"/>
        </w:rPr>
        <w:t>Home Health Aide</w:t>
      </w:r>
    </w:p>
    <w:p w14:paraId="3EE0E6A9" w14:textId="77777777" w:rsidR="00B312E0" w:rsidRPr="00E034F6" w:rsidRDefault="00B312E0">
      <w:pPr>
        <w:pStyle w:val="Body"/>
        <w:widowControl w:val="0"/>
        <w:spacing w:line="276" w:lineRule="auto"/>
        <w:rPr>
          <w:rStyle w:val="None"/>
          <w:rFonts w:ascii="Corbel" w:eastAsia="Corbel" w:hAnsi="Corbel" w:cs="Corbel"/>
          <w:sz w:val="18"/>
          <w:szCs w:val="18"/>
        </w:rPr>
      </w:pPr>
    </w:p>
    <w:p w14:paraId="54FDB623" w14:textId="77777777" w:rsidR="00B312E0" w:rsidRPr="00E034F6" w:rsidRDefault="00B312E0">
      <w:pPr>
        <w:pStyle w:val="Body"/>
        <w:widowControl w:val="0"/>
        <w:spacing w:line="276" w:lineRule="auto"/>
        <w:rPr>
          <w:rStyle w:val="None"/>
          <w:rFonts w:ascii="Corbel" w:eastAsia="Corbel" w:hAnsi="Corbel" w:cs="Corbel"/>
          <w:sz w:val="18"/>
          <w:szCs w:val="18"/>
        </w:rPr>
      </w:pPr>
    </w:p>
    <w:p w14:paraId="24414744" w14:textId="77777777" w:rsidR="00B312E0" w:rsidRPr="00E034F6" w:rsidRDefault="00B312E0">
      <w:pPr>
        <w:pStyle w:val="Body"/>
        <w:widowControl w:val="0"/>
        <w:spacing w:line="276" w:lineRule="auto"/>
        <w:rPr>
          <w:rStyle w:val="None"/>
          <w:rFonts w:ascii="Corbel" w:eastAsia="Corbel" w:hAnsi="Corbel" w:cs="Corbel"/>
          <w:b/>
          <w:bCs/>
          <w:sz w:val="18"/>
          <w:szCs w:val="18"/>
        </w:rPr>
      </w:pPr>
    </w:p>
    <w:p w14:paraId="7757BA6A" w14:textId="77777777" w:rsidR="00B312E0" w:rsidRPr="00E034F6" w:rsidRDefault="00B312E0">
      <w:pPr>
        <w:pStyle w:val="Body"/>
        <w:widowControl w:val="0"/>
        <w:spacing w:line="276" w:lineRule="auto"/>
        <w:rPr>
          <w:rStyle w:val="None"/>
          <w:rFonts w:ascii="Corbel" w:eastAsia="Corbel" w:hAnsi="Corbel" w:cs="Corbel"/>
          <w:b/>
          <w:bCs/>
          <w:sz w:val="18"/>
          <w:szCs w:val="18"/>
        </w:rPr>
      </w:pPr>
    </w:p>
    <w:p w14:paraId="7B9775FB" w14:textId="77777777" w:rsidR="00B312E0" w:rsidRPr="00E034F6" w:rsidRDefault="00B312E0">
      <w:pPr>
        <w:pStyle w:val="Body"/>
        <w:widowControl w:val="0"/>
        <w:spacing w:line="276" w:lineRule="auto"/>
        <w:rPr>
          <w:rStyle w:val="None"/>
          <w:rFonts w:ascii="Corbel" w:eastAsia="Corbel" w:hAnsi="Corbel" w:cs="Corbel"/>
          <w:b/>
          <w:bCs/>
          <w:sz w:val="18"/>
          <w:szCs w:val="18"/>
        </w:rPr>
      </w:pPr>
    </w:p>
    <w:p w14:paraId="7C961996" w14:textId="77777777" w:rsidR="00B312E0" w:rsidRPr="00E034F6" w:rsidRDefault="00B312E0">
      <w:pPr>
        <w:pStyle w:val="Body"/>
        <w:widowControl w:val="0"/>
        <w:spacing w:line="276" w:lineRule="auto"/>
        <w:rPr>
          <w:rStyle w:val="None"/>
          <w:rFonts w:ascii="Corbel" w:eastAsia="Corbel" w:hAnsi="Corbel" w:cs="Corbel"/>
          <w:b/>
          <w:bCs/>
          <w:sz w:val="18"/>
          <w:szCs w:val="18"/>
        </w:rPr>
      </w:pPr>
    </w:p>
    <w:p w14:paraId="256095FE" w14:textId="77777777" w:rsidR="00B312E0" w:rsidRPr="00E034F6" w:rsidRDefault="00B312E0">
      <w:pPr>
        <w:pStyle w:val="Body"/>
        <w:widowControl w:val="0"/>
        <w:spacing w:line="276" w:lineRule="auto"/>
        <w:rPr>
          <w:rStyle w:val="None"/>
          <w:rFonts w:ascii="Corbel" w:eastAsia="Corbel" w:hAnsi="Corbel" w:cs="Corbel"/>
          <w:b/>
          <w:bCs/>
          <w:sz w:val="18"/>
          <w:szCs w:val="18"/>
        </w:rPr>
      </w:pPr>
    </w:p>
    <w:p w14:paraId="0566E68D" w14:textId="77777777" w:rsidR="00B312E0" w:rsidRPr="00E034F6" w:rsidRDefault="00B312E0">
      <w:pPr>
        <w:pStyle w:val="Body"/>
        <w:widowControl w:val="0"/>
        <w:spacing w:line="276" w:lineRule="auto"/>
        <w:rPr>
          <w:rStyle w:val="None"/>
          <w:rFonts w:ascii="Corbel" w:eastAsia="Corbel" w:hAnsi="Corbel" w:cs="Corbel"/>
          <w:b/>
          <w:bCs/>
          <w:sz w:val="18"/>
          <w:szCs w:val="18"/>
        </w:rPr>
      </w:pPr>
    </w:p>
    <w:p w14:paraId="57A76851" w14:textId="77777777" w:rsidR="00B312E0" w:rsidRPr="00E034F6" w:rsidRDefault="00B312E0">
      <w:pPr>
        <w:pStyle w:val="Body"/>
        <w:widowControl w:val="0"/>
        <w:spacing w:line="276" w:lineRule="auto"/>
        <w:rPr>
          <w:rStyle w:val="None"/>
          <w:rFonts w:ascii="Corbel" w:eastAsia="Corbel" w:hAnsi="Corbel" w:cs="Corbel"/>
          <w:b/>
          <w:bCs/>
          <w:sz w:val="18"/>
          <w:szCs w:val="18"/>
        </w:rPr>
      </w:pPr>
    </w:p>
    <w:p w14:paraId="4C59D500" w14:textId="77777777" w:rsidR="00B312E0" w:rsidRPr="00E034F6" w:rsidRDefault="00B312E0">
      <w:pPr>
        <w:pStyle w:val="Body"/>
        <w:widowControl w:val="0"/>
        <w:spacing w:line="276" w:lineRule="auto"/>
        <w:rPr>
          <w:rStyle w:val="None"/>
          <w:rFonts w:ascii="Corbel" w:eastAsia="Corbel" w:hAnsi="Corbel" w:cs="Corbel"/>
          <w:b/>
          <w:bCs/>
          <w:sz w:val="18"/>
          <w:szCs w:val="18"/>
        </w:rPr>
      </w:pPr>
    </w:p>
    <w:p w14:paraId="2D4D3838" w14:textId="77777777" w:rsidR="00B312E0" w:rsidRPr="00E034F6" w:rsidRDefault="00B312E0">
      <w:pPr>
        <w:pStyle w:val="Body"/>
        <w:widowControl w:val="0"/>
        <w:spacing w:line="276" w:lineRule="auto"/>
        <w:rPr>
          <w:rStyle w:val="None"/>
          <w:rFonts w:ascii="Corbel" w:eastAsia="Corbel" w:hAnsi="Corbel" w:cs="Corbel"/>
          <w:b/>
          <w:bCs/>
          <w:sz w:val="18"/>
          <w:szCs w:val="18"/>
        </w:rPr>
      </w:pPr>
    </w:p>
    <w:p w14:paraId="0672804F" w14:textId="77777777" w:rsidR="00B312E0" w:rsidRPr="00E034F6" w:rsidRDefault="00B312E0">
      <w:pPr>
        <w:pStyle w:val="Body"/>
        <w:widowControl w:val="0"/>
        <w:spacing w:line="276" w:lineRule="auto"/>
        <w:rPr>
          <w:rStyle w:val="None"/>
          <w:rFonts w:ascii="Corbel" w:eastAsia="Corbel" w:hAnsi="Corbel" w:cs="Corbel"/>
          <w:b/>
          <w:bCs/>
          <w:sz w:val="18"/>
          <w:szCs w:val="18"/>
        </w:rPr>
      </w:pPr>
    </w:p>
    <w:p w14:paraId="71B10082" w14:textId="77777777" w:rsidR="00B312E0" w:rsidRPr="00E034F6" w:rsidRDefault="00B312E0">
      <w:pPr>
        <w:pStyle w:val="Body"/>
        <w:widowControl w:val="0"/>
        <w:spacing w:line="276" w:lineRule="auto"/>
        <w:rPr>
          <w:rStyle w:val="None"/>
          <w:rFonts w:ascii="Corbel" w:eastAsia="Corbel" w:hAnsi="Corbel" w:cs="Corbel"/>
          <w:b/>
          <w:bCs/>
          <w:sz w:val="18"/>
          <w:szCs w:val="18"/>
        </w:rPr>
      </w:pPr>
    </w:p>
    <w:p w14:paraId="2E6D62B4" w14:textId="77777777" w:rsidR="00C6703E" w:rsidRDefault="00C6703E">
      <w:pPr>
        <w:pStyle w:val="Body"/>
        <w:widowControl w:val="0"/>
        <w:spacing w:line="276" w:lineRule="auto"/>
        <w:rPr>
          <w:rStyle w:val="None"/>
          <w:rFonts w:ascii="Corbel" w:hAnsi="Corbel"/>
          <w:b/>
          <w:bCs/>
          <w:sz w:val="18"/>
          <w:szCs w:val="18"/>
          <w:lang w:val="fr-FR"/>
        </w:rPr>
      </w:pPr>
    </w:p>
    <w:p w14:paraId="35706763" w14:textId="77777777" w:rsidR="00C6703E" w:rsidRDefault="00C6703E">
      <w:pPr>
        <w:pStyle w:val="Body"/>
        <w:widowControl w:val="0"/>
        <w:spacing w:line="276" w:lineRule="auto"/>
        <w:rPr>
          <w:rStyle w:val="None"/>
          <w:rFonts w:ascii="Corbel" w:hAnsi="Corbel"/>
          <w:b/>
          <w:bCs/>
          <w:sz w:val="18"/>
          <w:szCs w:val="18"/>
          <w:lang w:val="fr-FR"/>
        </w:rPr>
      </w:pPr>
    </w:p>
    <w:p w14:paraId="343B0C32" w14:textId="77777777" w:rsidR="00C6703E" w:rsidRDefault="00C6703E">
      <w:pPr>
        <w:pStyle w:val="Body"/>
        <w:widowControl w:val="0"/>
        <w:spacing w:line="276" w:lineRule="auto"/>
        <w:rPr>
          <w:rStyle w:val="None"/>
          <w:rFonts w:ascii="Corbel" w:hAnsi="Corbel"/>
          <w:b/>
          <w:bCs/>
          <w:sz w:val="18"/>
          <w:szCs w:val="18"/>
          <w:lang w:val="fr-FR"/>
        </w:rPr>
      </w:pPr>
    </w:p>
    <w:p w14:paraId="584F9BBA" w14:textId="77777777" w:rsidR="00C6703E" w:rsidRDefault="00C6703E">
      <w:pPr>
        <w:pStyle w:val="Body"/>
        <w:widowControl w:val="0"/>
        <w:spacing w:line="276" w:lineRule="auto"/>
        <w:rPr>
          <w:rStyle w:val="None"/>
          <w:rFonts w:ascii="Corbel" w:hAnsi="Corbel"/>
          <w:b/>
          <w:bCs/>
          <w:sz w:val="18"/>
          <w:szCs w:val="18"/>
          <w:lang w:val="fr-FR"/>
        </w:rPr>
      </w:pPr>
    </w:p>
    <w:p w14:paraId="723866C1" w14:textId="77777777" w:rsidR="00B24042" w:rsidRDefault="00B24042">
      <w:pPr>
        <w:pStyle w:val="Body"/>
        <w:widowControl w:val="0"/>
        <w:spacing w:line="276" w:lineRule="auto"/>
        <w:rPr>
          <w:rStyle w:val="None"/>
          <w:rFonts w:ascii="Corbel" w:hAnsi="Corbel"/>
          <w:b/>
          <w:bCs/>
          <w:sz w:val="18"/>
          <w:szCs w:val="18"/>
          <w:lang w:val="fr-FR"/>
        </w:rPr>
      </w:pPr>
    </w:p>
    <w:p w14:paraId="78CAFCB6" w14:textId="77777777" w:rsidR="00B24042" w:rsidRDefault="00B24042">
      <w:pPr>
        <w:pStyle w:val="Body"/>
        <w:widowControl w:val="0"/>
        <w:spacing w:line="276" w:lineRule="auto"/>
        <w:rPr>
          <w:rStyle w:val="None"/>
          <w:rFonts w:ascii="Corbel" w:hAnsi="Corbel"/>
          <w:b/>
          <w:bCs/>
          <w:sz w:val="18"/>
          <w:szCs w:val="18"/>
          <w:lang w:val="fr-FR"/>
        </w:rPr>
      </w:pPr>
    </w:p>
    <w:p w14:paraId="011605F1" w14:textId="77777777" w:rsidR="00B312E0" w:rsidRPr="00E034F6" w:rsidRDefault="00131FCB">
      <w:pPr>
        <w:pStyle w:val="Body"/>
        <w:widowControl w:val="0"/>
        <w:spacing w:line="276" w:lineRule="auto"/>
        <w:rPr>
          <w:rStyle w:val="None"/>
          <w:rFonts w:ascii="Corbel" w:eastAsia="Corbel" w:hAnsi="Corbel" w:cs="Corbel"/>
          <w:b/>
          <w:bCs/>
          <w:sz w:val="18"/>
          <w:szCs w:val="18"/>
        </w:rPr>
      </w:pPr>
      <w:r w:rsidRPr="00E034F6">
        <w:rPr>
          <w:rStyle w:val="None"/>
          <w:rFonts w:ascii="Corbel" w:hAnsi="Corbel"/>
          <w:b/>
          <w:bCs/>
          <w:sz w:val="18"/>
          <w:szCs w:val="18"/>
          <w:lang w:val="fr-FR"/>
        </w:rPr>
        <w:lastRenderedPageBreak/>
        <w:t>Course Descriptions</w:t>
      </w:r>
    </w:p>
    <w:p w14:paraId="44EE9A16" w14:textId="77777777" w:rsidR="00B312E0" w:rsidRPr="00E034F6" w:rsidRDefault="00B312E0">
      <w:pPr>
        <w:pStyle w:val="Body"/>
        <w:widowControl w:val="0"/>
        <w:spacing w:line="276" w:lineRule="auto"/>
        <w:rPr>
          <w:rStyle w:val="None"/>
          <w:rFonts w:ascii="Corbel" w:eastAsia="Corbel" w:hAnsi="Corbel" w:cs="Corbel"/>
          <w:b/>
          <w:bCs/>
          <w:sz w:val="18"/>
          <w:szCs w:val="18"/>
        </w:rPr>
      </w:pPr>
    </w:p>
    <w:p w14:paraId="109A05EE" w14:textId="77777777" w:rsidR="00B312E0" w:rsidRPr="00E034F6" w:rsidRDefault="00131FCB">
      <w:pPr>
        <w:pStyle w:val="Body"/>
        <w:tabs>
          <w:tab w:val="left" w:pos="800"/>
          <w:tab w:val="center" w:pos="4680"/>
        </w:tabs>
        <w:rPr>
          <w:rStyle w:val="None"/>
          <w:rFonts w:ascii="Corbel" w:eastAsia="Corbel" w:hAnsi="Corbel" w:cs="Corbel"/>
          <w:color w:val="1F497D"/>
          <w:sz w:val="18"/>
          <w:szCs w:val="18"/>
          <w:u w:val="single" w:color="1F497D"/>
        </w:rPr>
      </w:pPr>
      <w:r w:rsidRPr="00E034F6">
        <w:rPr>
          <w:rStyle w:val="None"/>
          <w:rFonts w:ascii="Corbel" w:eastAsia="Corbel" w:hAnsi="Corbel" w:cs="Corbel"/>
          <w:color w:val="1F497D"/>
          <w:sz w:val="18"/>
          <w:szCs w:val="18"/>
          <w:u w:val="single" w:color="1F497D"/>
        </w:rPr>
        <w:tab/>
      </w:r>
      <w:r w:rsidRPr="00E034F6">
        <w:rPr>
          <w:rStyle w:val="None"/>
          <w:rFonts w:ascii="Corbel" w:eastAsia="Corbel" w:hAnsi="Corbel" w:cs="Corbel"/>
          <w:color w:val="1F497D"/>
          <w:sz w:val="18"/>
          <w:szCs w:val="18"/>
          <w:u w:val="single" w:color="1F497D"/>
        </w:rPr>
        <w:tab/>
        <w:t>Program: Emergency Medical Technician (EMT)</w:t>
      </w:r>
    </w:p>
    <w:p w14:paraId="7FE2226C" w14:textId="77777777" w:rsidR="00B312E0" w:rsidRPr="00E034F6" w:rsidRDefault="00B312E0">
      <w:pPr>
        <w:pStyle w:val="Body"/>
        <w:tabs>
          <w:tab w:val="left" w:pos="800"/>
          <w:tab w:val="center" w:pos="4680"/>
        </w:tabs>
        <w:rPr>
          <w:rStyle w:val="Hyperlink2"/>
          <w:sz w:val="18"/>
          <w:szCs w:val="18"/>
        </w:rPr>
      </w:pPr>
    </w:p>
    <w:p w14:paraId="214F7475" w14:textId="77777777" w:rsidR="00B312E0" w:rsidRPr="00E034F6" w:rsidRDefault="00131FCB">
      <w:pPr>
        <w:pStyle w:val="Body"/>
        <w:rPr>
          <w:rStyle w:val="None"/>
          <w:rFonts w:ascii="Times New Roman" w:eastAsia="Times New Roman" w:hAnsi="Times New Roman" w:cs="Times New Roman"/>
          <w:sz w:val="18"/>
          <w:szCs w:val="18"/>
        </w:rPr>
      </w:pPr>
      <w:r w:rsidRPr="00E034F6">
        <w:rPr>
          <w:rStyle w:val="None"/>
          <w:rFonts w:ascii="Corbel" w:hAnsi="Corbel"/>
          <w:sz w:val="18"/>
          <w:szCs w:val="18"/>
        </w:rPr>
        <w:t xml:space="preserve">The Emergency Medical Technician (EMT) course prepares the EMT student to provide pre-hospital assessment and care for patients of all ages with a variety of medical conditions and traumatic injuries. </w:t>
      </w:r>
      <w:r w:rsidRPr="00E034F6">
        <w:rPr>
          <w:rStyle w:val="None"/>
          <w:rFonts w:ascii="Corbel" w:hAnsi="Corbel"/>
          <w:color w:val="333333"/>
          <w:sz w:val="18"/>
          <w:szCs w:val="18"/>
          <w:u w:color="333333"/>
        </w:rPr>
        <w:t>The program meets the requirements of the U.S. Department of Transportation, National Emergency Medical Services Education Standards (NEMSES), and California State Regulations Title 22. Certified EMTs commonly serve at ambulance companies, fire departments, hospitals, police departments, large stadiums, special events, and more.</w:t>
      </w:r>
    </w:p>
    <w:p w14:paraId="003383A6" w14:textId="77777777" w:rsidR="00B312E0" w:rsidRPr="00E034F6" w:rsidRDefault="00B312E0">
      <w:pPr>
        <w:pStyle w:val="ListParagraph"/>
        <w:rPr>
          <w:rStyle w:val="None"/>
          <w:rFonts w:ascii="Corbel" w:eastAsia="Corbel" w:hAnsi="Corbel" w:cs="Corbel"/>
          <w:caps/>
          <w:sz w:val="18"/>
          <w:szCs w:val="18"/>
        </w:rPr>
      </w:pPr>
    </w:p>
    <w:p w14:paraId="534E344C" w14:textId="77777777" w:rsidR="00B312E0" w:rsidRPr="00E034F6" w:rsidRDefault="00131FCB">
      <w:pPr>
        <w:pStyle w:val="Body"/>
        <w:rPr>
          <w:rStyle w:val="None"/>
          <w:rFonts w:ascii="Corbel" w:eastAsia="Corbel" w:hAnsi="Corbel" w:cs="Corbel"/>
          <w:sz w:val="18"/>
          <w:szCs w:val="18"/>
        </w:rPr>
      </w:pPr>
      <w:r w:rsidRPr="00E034F6">
        <w:rPr>
          <w:rStyle w:val="None"/>
          <w:rFonts w:ascii="Corbel" w:hAnsi="Corbel"/>
          <w:sz w:val="18"/>
          <w:szCs w:val="18"/>
        </w:rPr>
        <w:t>Program includes a</w:t>
      </w:r>
    </w:p>
    <w:p w14:paraId="7A391BE7" w14:textId="77777777" w:rsidR="00B312E0" w:rsidRPr="00E034F6" w:rsidRDefault="00131FCB">
      <w:pPr>
        <w:pStyle w:val="Body"/>
        <w:rPr>
          <w:rStyle w:val="None"/>
          <w:rFonts w:ascii="Corbel" w:eastAsia="Corbel" w:hAnsi="Corbel" w:cs="Corbel"/>
          <w:sz w:val="18"/>
          <w:szCs w:val="18"/>
        </w:rPr>
      </w:pPr>
      <w:proofErr w:type="gramStart"/>
      <w:r w:rsidRPr="00E034F6">
        <w:rPr>
          <w:rStyle w:val="None"/>
          <w:rFonts w:ascii="Corbel" w:hAnsi="Corbel"/>
          <w:b/>
          <w:bCs/>
          <w:i/>
          <w:iCs/>
          <w:sz w:val="18"/>
          <w:szCs w:val="18"/>
        </w:rPr>
        <w:t>minimum</w:t>
      </w:r>
      <w:proofErr w:type="gramEnd"/>
      <w:r w:rsidRPr="00E034F6">
        <w:rPr>
          <w:rStyle w:val="None"/>
          <w:rFonts w:ascii="Corbel" w:hAnsi="Corbel"/>
          <w:sz w:val="18"/>
          <w:szCs w:val="18"/>
        </w:rPr>
        <w:t xml:space="preserve"> of 170 Clock Hours:</w:t>
      </w:r>
    </w:p>
    <w:p w14:paraId="7BF06267" w14:textId="77777777" w:rsidR="00B312E0" w:rsidRPr="00E034F6" w:rsidRDefault="00131FCB">
      <w:pPr>
        <w:pStyle w:val="Body"/>
        <w:rPr>
          <w:rStyle w:val="None"/>
          <w:rFonts w:ascii="Corbel" w:eastAsia="Corbel" w:hAnsi="Corbel" w:cs="Corbel"/>
          <w:sz w:val="18"/>
          <w:szCs w:val="18"/>
        </w:rPr>
      </w:pPr>
      <w:r w:rsidRPr="00E034F6">
        <w:rPr>
          <w:rStyle w:val="None"/>
          <w:rFonts w:ascii="Corbel" w:hAnsi="Corbel"/>
          <w:sz w:val="18"/>
          <w:szCs w:val="18"/>
        </w:rPr>
        <w:t>146 hours of theory</w:t>
      </w:r>
    </w:p>
    <w:p w14:paraId="4FFC026D" w14:textId="77777777" w:rsidR="00B312E0" w:rsidRPr="00E034F6" w:rsidRDefault="00131FCB">
      <w:pPr>
        <w:pStyle w:val="Body"/>
        <w:rPr>
          <w:rStyle w:val="None"/>
          <w:rFonts w:ascii="Corbel" w:eastAsia="Corbel" w:hAnsi="Corbel" w:cs="Corbel"/>
          <w:sz w:val="18"/>
          <w:szCs w:val="18"/>
        </w:rPr>
      </w:pPr>
      <w:r w:rsidRPr="00E034F6">
        <w:rPr>
          <w:rStyle w:val="None"/>
          <w:rFonts w:ascii="Corbel" w:hAnsi="Corbel"/>
          <w:sz w:val="18"/>
          <w:szCs w:val="18"/>
        </w:rPr>
        <w:t>24 clinical hours (minimum 10 patient contacts)</w:t>
      </w:r>
    </w:p>
    <w:p w14:paraId="11F5F6ED" w14:textId="77777777" w:rsidR="00B312E0" w:rsidRPr="00E034F6" w:rsidRDefault="00131FCB">
      <w:pPr>
        <w:pStyle w:val="Body"/>
        <w:rPr>
          <w:rStyle w:val="None"/>
          <w:rFonts w:ascii="Corbel" w:eastAsia="Corbel" w:hAnsi="Corbel" w:cs="Corbel"/>
          <w:sz w:val="18"/>
          <w:szCs w:val="18"/>
        </w:rPr>
      </w:pPr>
      <w:r w:rsidRPr="00E034F6">
        <w:rPr>
          <w:rStyle w:val="None"/>
          <w:rFonts w:ascii="Corbel" w:hAnsi="Corbel"/>
          <w:sz w:val="18"/>
          <w:szCs w:val="18"/>
        </w:rPr>
        <w:t>25 Lab Hours (included in most courses, hours may vary)</w:t>
      </w:r>
    </w:p>
    <w:p w14:paraId="240EA815" w14:textId="77777777" w:rsidR="00B312E0" w:rsidRPr="00E034F6" w:rsidRDefault="00B312E0">
      <w:pPr>
        <w:pStyle w:val="Body"/>
        <w:ind w:left="720" w:hanging="720"/>
        <w:jc w:val="both"/>
        <w:rPr>
          <w:rStyle w:val="None"/>
          <w:rFonts w:ascii="Corbel" w:eastAsia="Corbel" w:hAnsi="Corbel" w:cs="Corbel"/>
          <w:sz w:val="18"/>
          <w:szCs w:val="18"/>
        </w:rPr>
      </w:pPr>
    </w:p>
    <w:p w14:paraId="6152FA21" w14:textId="77777777" w:rsidR="00B312E0" w:rsidRPr="00E034F6" w:rsidRDefault="00131FCB">
      <w:pPr>
        <w:pStyle w:val="Body"/>
        <w:rPr>
          <w:rStyle w:val="None"/>
          <w:rFonts w:ascii="Corbel" w:eastAsia="Corbel" w:hAnsi="Corbel" w:cs="Corbel"/>
          <w:sz w:val="18"/>
          <w:szCs w:val="18"/>
        </w:rPr>
      </w:pPr>
      <w:r w:rsidRPr="00E034F6">
        <w:rPr>
          <w:rStyle w:val="None"/>
          <w:rFonts w:ascii="Corbel" w:hAnsi="Corbel"/>
          <w:sz w:val="18"/>
          <w:szCs w:val="18"/>
        </w:rPr>
        <w:t>Admission Requirements</w:t>
      </w:r>
    </w:p>
    <w:p w14:paraId="4752AF49" w14:textId="77777777" w:rsidR="00B312E0" w:rsidRPr="00E034F6" w:rsidRDefault="00B312E0">
      <w:pPr>
        <w:pStyle w:val="ListParagraph"/>
        <w:rPr>
          <w:rStyle w:val="None"/>
          <w:rFonts w:ascii="Corbel" w:eastAsia="Corbel" w:hAnsi="Corbel" w:cs="Corbel"/>
          <w:sz w:val="18"/>
          <w:szCs w:val="18"/>
        </w:rPr>
      </w:pPr>
    </w:p>
    <w:p w14:paraId="4A1B618E" w14:textId="77777777" w:rsidR="00B312E0" w:rsidRPr="00E034F6" w:rsidRDefault="00131FCB">
      <w:pPr>
        <w:pStyle w:val="ListParagraph"/>
        <w:numPr>
          <w:ilvl w:val="0"/>
          <w:numId w:val="5"/>
        </w:numPr>
        <w:rPr>
          <w:rFonts w:ascii="Corbel" w:hAnsi="Corbel"/>
          <w:sz w:val="18"/>
          <w:szCs w:val="18"/>
        </w:rPr>
      </w:pPr>
      <w:r w:rsidRPr="00E034F6">
        <w:rPr>
          <w:rStyle w:val="PageNumber"/>
          <w:rFonts w:ascii="Corbel" w:hAnsi="Corbel"/>
          <w:sz w:val="18"/>
          <w:szCs w:val="18"/>
        </w:rPr>
        <w:t xml:space="preserve">Admission Application </w:t>
      </w:r>
    </w:p>
    <w:p w14:paraId="177A5CDB" w14:textId="77777777" w:rsidR="00B312E0" w:rsidRPr="00E034F6" w:rsidRDefault="00131FCB">
      <w:pPr>
        <w:pStyle w:val="ListParagraph"/>
        <w:numPr>
          <w:ilvl w:val="0"/>
          <w:numId w:val="5"/>
        </w:numPr>
        <w:rPr>
          <w:rFonts w:ascii="Corbel" w:hAnsi="Corbel"/>
          <w:sz w:val="18"/>
          <w:szCs w:val="18"/>
        </w:rPr>
      </w:pPr>
      <w:r w:rsidRPr="00E034F6">
        <w:rPr>
          <w:rStyle w:val="PageNumber"/>
          <w:rFonts w:ascii="Corbel" w:hAnsi="Corbel"/>
          <w:sz w:val="18"/>
          <w:szCs w:val="18"/>
        </w:rPr>
        <w:t>Enrollment Agreement</w:t>
      </w:r>
    </w:p>
    <w:p w14:paraId="4C48EFFC" w14:textId="77777777" w:rsidR="00B312E0" w:rsidRPr="00E034F6" w:rsidRDefault="00131FCB">
      <w:pPr>
        <w:pStyle w:val="ListParagraph"/>
        <w:numPr>
          <w:ilvl w:val="0"/>
          <w:numId w:val="5"/>
        </w:numPr>
        <w:rPr>
          <w:rFonts w:ascii="Corbel" w:hAnsi="Corbel"/>
          <w:sz w:val="18"/>
          <w:szCs w:val="18"/>
        </w:rPr>
      </w:pPr>
      <w:r w:rsidRPr="00E034F6">
        <w:rPr>
          <w:rStyle w:val="PageNumber"/>
          <w:rFonts w:ascii="Corbel" w:hAnsi="Corbel"/>
          <w:sz w:val="18"/>
          <w:szCs w:val="18"/>
        </w:rPr>
        <w:t>Original Social Security Card</w:t>
      </w:r>
    </w:p>
    <w:p w14:paraId="252B79C1" w14:textId="77777777" w:rsidR="00B312E0" w:rsidRPr="00E034F6" w:rsidRDefault="00131FCB">
      <w:pPr>
        <w:pStyle w:val="ListParagraph"/>
        <w:numPr>
          <w:ilvl w:val="0"/>
          <w:numId w:val="5"/>
        </w:numPr>
        <w:rPr>
          <w:rFonts w:ascii="Corbel" w:hAnsi="Corbel"/>
          <w:sz w:val="18"/>
          <w:szCs w:val="18"/>
        </w:rPr>
      </w:pPr>
      <w:r w:rsidRPr="00E034F6">
        <w:rPr>
          <w:rStyle w:val="PageNumber"/>
          <w:rFonts w:ascii="Corbel" w:hAnsi="Corbel"/>
          <w:sz w:val="18"/>
          <w:szCs w:val="18"/>
        </w:rPr>
        <w:t>Current Government Issued Identification</w:t>
      </w:r>
    </w:p>
    <w:p w14:paraId="0FEAA779" w14:textId="77777777" w:rsidR="00B312E0" w:rsidRPr="00E034F6" w:rsidRDefault="00131FCB">
      <w:pPr>
        <w:pStyle w:val="ListParagraph"/>
        <w:numPr>
          <w:ilvl w:val="0"/>
          <w:numId w:val="5"/>
        </w:numPr>
        <w:rPr>
          <w:rFonts w:ascii="Corbel" w:hAnsi="Corbel"/>
          <w:sz w:val="18"/>
          <w:szCs w:val="18"/>
        </w:rPr>
      </w:pPr>
      <w:r w:rsidRPr="00E034F6">
        <w:rPr>
          <w:rStyle w:val="PageNumber"/>
          <w:rFonts w:ascii="Corbel" w:hAnsi="Corbel"/>
          <w:sz w:val="18"/>
          <w:szCs w:val="18"/>
        </w:rPr>
        <w:t>HS diploma or GED</w:t>
      </w:r>
    </w:p>
    <w:p w14:paraId="382795F0" w14:textId="77777777" w:rsidR="00B312E0" w:rsidRPr="00E034F6" w:rsidRDefault="00131FCB">
      <w:pPr>
        <w:pStyle w:val="ListParagraph"/>
        <w:numPr>
          <w:ilvl w:val="0"/>
          <w:numId w:val="5"/>
        </w:numPr>
        <w:rPr>
          <w:rFonts w:ascii="Corbel" w:hAnsi="Corbel"/>
          <w:sz w:val="18"/>
          <w:szCs w:val="18"/>
        </w:rPr>
      </w:pPr>
      <w:r w:rsidRPr="00E034F6">
        <w:rPr>
          <w:rStyle w:val="PageNumber"/>
          <w:rFonts w:ascii="Corbel" w:hAnsi="Corbel"/>
          <w:sz w:val="18"/>
          <w:szCs w:val="18"/>
        </w:rPr>
        <w:t>Current TB and physical exam (dated within prior 12 months)</w:t>
      </w:r>
    </w:p>
    <w:p w14:paraId="61AFEEE1" w14:textId="77777777" w:rsidR="00B312E0" w:rsidRPr="00E034F6" w:rsidRDefault="00B312E0">
      <w:pPr>
        <w:pStyle w:val="Body"/>
        <w:jc w:val="both"/>
        <w:rPr>
          <w:rStyle w:val="None"/>
          <w:rFonts w:ascii="Corbel" w:eastAsia="Corbel" w:hAnsi="Corbel" w:cs="Corbel"/>
          <w:sz w:val="18"/>
          <w:szCs w:val="18"/>
        </w:rPr>
      </w:pPr>
    </w:p>
    <w:p w14:paraId="356C0DA6" w14:textId="77777777" w:rsidR="00B312E0" w:rsidRPr="00E034F6" w:rsidRDefault="00131FCB">
      <w:pPr>
        <w:pStyle w:val="Body"/>
        <w:jc w:val="both"/>
        <w:rPr>
          <w:rStyle w:val="None"/>
          <w:rFonts w:ascii="Corbel" w:eastAsia="Corbel" w:hAnsi="Corbel" w:cs="Corbel"/>
          <w:sz w:val="18"/>
          <w:szCs w:val="18"/>
        </w:rPr>
      </w:pPr>
      <w:r w:rsidRPr="00E034F6">
        <w:rPr>
          <w:rStyle w:val="None"/>
          <w:rFonts w:ascii="Corbel" w:hAnsi="Corbel"/>
          <w:sz w:val="18"/>
          <w:szCs w:val="18"/>
        </w:rPr>
        <w:t xml:space="preserve">Method of teaching will be a </w:t>
      </w:r>
      <w:r w:rsidRPr="00E034F6">
        <w:rPr>
          <w:rStyle w:val="None"/>
          <w:rFonts w:ascii="Corbel" w:hAnsi="Corbel"/>
          <w:b/>
          <w:bCs/>
          <w:i/>
          <w:iCs/>
          <w:sz w:val="18"/>
          <w:szCs w:val="18"/>
        </w:rPr>
        <w:t>minimum</w:t>
      </w:r>
      <w:r w:rsidRPr="00E034F6">
        <w:rPr>
          <w:rStyle w:val="None"/>
          <w:rFonts w:ascii="Corbel" w:hAnsi="Corbel"/>
          <w:b/>
          <w:bCs/>
          <w:sz w:val="18"/>
          <w:szCs w:val="18"/>
        </w:rPr>
        <w:t xml:space="preserve"> </w:t>
      </w:r>
      <w:r w:rsidRPr="00E034F6">
        <w:rPr>
          <w:rStyle w:val="None"/>
          <w:rFonts w:ascii="Corbel" w:hAnsi="Corbel"/>
          <w:sz w:val="18"/>
          <w:szCs w:val="18"/>
        </w:rPr>
        <w:t>of, but not limited to, 146 hours of classroom/theory and 24 hours of clinical/hands-on practical training. All program curriculums have been approved by each governing agency. Method of instruction may include, but are not limited to, assigned readings, presentations, discussion, critical thinking exercises, labs, Guest Speakers, field trip(s), and class activities. Evaluation procedures include quizzes, written examinations, and research assignments.</w:t>
      </w:r>
    </w:p>
    <w:p w14:paraId="0D545FF7" w14:textId="77777777" w:rsidR="00B312E0" w:rsidRPr="00E034F6" w:rsidRDefault="00B312E0">
      <w:pPr>
        <w:pStyle w:val="Body"/>
        <w:rPr>
          <w:rStyle w:val="None"/>
          <w:rFonts w:ascii="Corbel" w:eastAsia="Corbel" w:hAnsi="Corbel" w:cs="Corbel"/>
          <w:sz w:val="18"/>
          <w:szCs w:val="18"/>
        </w:rPr>
      </w:pPr>
    </w:p>
    <w:p w14:paraId="78F24538" w14:textId="77777777" w:rsidR="00B312E0" w:rsidRPr="00E034F6" w:rsidRDefault="00131FCB">
      <w:pPr>
        <w:pStyle w:val="Body"/>
        <w:rPr>
          <w:rStyle w:val="None"/>
          <w:rFonts w:ascii="Corbel" w:eastAsia="Corbel" w:hAnsi="Corbel" w:cs="Corbel"/>
          <w:sz w:val="18"/>
          <w:szCs w:val="18"/>
        </w:rPr>
      </w:pPr>
      <w:r w:rsidRPr="00E034F6">
        <w:rPr>
          <w:rStyle w:val="None"/>
          <w:rFonts w:ascii="Corbel" w:hAnsi="Corbel"/>
          <w:sz w:val="18"/>
          <w:szCs w:val="18"/>
        </w:rPr>
        <w:t>Students must complete a minimum total of 170 training hours, per the county requirement, while maintaining the following performance standard:</w:t>
      </w:r>
    </w:p>
    <w:p w14:paraId="015661EB" w14:textId="77777777" w:rsidR="00B312E0" w:rsidRPr="00E034F6" w:rsidRDefault="00B312E0">
      <w:pPr>
        <w:pStyle w:val="Body"/>
        <w:rPr>
          <w:rStyle w:val="None"/>
          <w:rFonts w:ascii="Corbel" w:eastAsia="Corbel" w:hAnsi="Corbel" w:cs="Corbel"/>
          <w:sz w:val="18"/>
          <w:szCs w:val="18"/>
        </w:rPr>
      </w:pPr>
    </w:p>
    <w:p w14:paraId="69F72F7D" w14:textId="77777777" w:rsidR="00B312E0" w:rsidRPr="00E034F6" w:rsidRDefault="00131FCB" w:rsidP="009865E4">
      <w:pPr>
        <w:pStyle w:val="Body"/>
        <w:tabs>
          <w:tab w:val="left" w:pos="200"/>
        </w:tabs>
        <w:jc w:val="both"/>
        <w:rPr>
          <w:rStyle w:val="None"/>
          <w:rFonts w:ascii="Corbel" w:eastAsia="Corbel" w:hAnsi="Corbel" w:cs="Corbel"/>
          <w:sz w:val="18"/>
          <w:szCs w:val="18"/>
        </w:rPr>
      </w:pPr>
      <w:r w:rsidRPr="00E034F6">
        <w:rPr>
          <w:rStyle w:val="None"/>
          <w:rFonts w:ascii="Corbel" w:hAnsi="Corbel"/>
          <w:sz w:val="18"/>
          <w:szCs w:val="18"/>
        </w:rPr>
        <w:t>Grades will be calculated based on a combined score of the following components:</w:t>
      </w:r>
    </w:p>
    <w:p w14:paraId="4AE5B450" w14:textId="77777777" w:rsidR="00B312E0" w:rsidRPr="00E034F6" w:rsidRDefault="00B312E0">
      <w:pPr>
        <w:pStyle w:val="Body"/>
        <w:rPr>
          <w:rStyle w:val="None"/>
          <w:rFonts w:ascii="Corbel" w:eastAsia="Corbel" w:hAnsi="Corbel" w:cs="Corbel"/>
          <w:sz w:val="18"/>
          <w:szCs w:val="18"/>
        </w:rPr>
      </w:pPr>
    </w:p>
    <w:p w14:paraId="69434790" w14:textId="77777777" w:rsidR="00B312E0" w:rsidRPr="00E034F6" w:rsidRDefault="009865E4">
      <w:pPr>
        <w:pStyle w:val="BodyA"/>
        <w:tabs>
          <w:tab w:val="left" w:pos="720"/>
        </w:tabs>
        <w:ind w:left="864"/>
        <w:jc w:val="both"/>
        <w:rPr>
          <w:rStyle w:val="None"/>
          <w:rFonts w:ascii="Corbel" w:eastAsia="Corbel" w:hAnsi="Corbel" w:cs="Corbel"/>
          <w:sz w:val="18"/>
          <w:szCs w:val="18"/>
        </w:rPr>
      </w:pPr>
      <w:r w:rsidRPr="00E034F6">
        <w:rPr>
          <w:rStyle w:val="None"/>
          <w:rFonts w:ascii="Corbel" w:hAnsi="Corbel"/>
          <w:sz w:val="18"/>
          <w:szCs w:val="18"/>
        </w:rPr>
        <w:t xml:space="preserve">Quizzes </w:t>
      </w:r>
      <w:r w:rsidRPr="00E034F6">
        <w:rPr>
          <w:rStyle w:val="None"/>
          <w:rFonts w:ascii="Corbel" w:hAnsi="Corbel"/>
          <w:sz w:val="18"/>
          <w:szCs w:val="18"/>
        </w:rPr>
        <w:tab/>
      </w:r>
      <w:r w:rsidR="00131FCB" w:rsidRPr="00E034F6">
        <w:rPr>
          <w:rStyle w:val="None"/>
          <w:rFonts w:ascii="Corbel" w:hAnsi="Corbel"/>
          <w:sz w:val="18"/>
          <w:szCs w:val="18"/>
        </w:rPr>
        <w:t>Will be taken online</w:t>
      </w:r>
    </w:p>
    <w:p w14:paraId="551D4BBC" w14:textId="77777777" w:rsidR="00B312E0" w:rsidRPr="00E034F6" w:rsidRDefault="009865E4">
      <w:pPr>
        <w:pStyle w:val="BodyA"/>
        <w:tabs>
          <w:tab w:val="left" w:pos="720"/>
        </w:tabs>
        <w:ind w:left="864"/>
        <w:jc w:val="both"/>
        <w:rPr>
          <w:rStyle w:val="None"/>
          <w:rFonts w:ascii="Corbel" w:eastAsia="Corbel" w:hAnsi="Corbel" w:cs="Corbel"/>
          <w:sz w:val="18"/>
          <w:szCs w:val="18"/>
        </w:rPr>
      </w:pPr>
      <w:r w:rsidRPr="00E034F6">
        <w:rPr>
          <w:rStyle w:val="None"/>
          <w:rFonts w:ascii="Corbel" w:hAnsi="Corbel"/>
          <w:sz w:val="18"/>
          <w:szCs w:val="18"/>
        </w:rPr>
        <w:t>Tests (7)</w:t>
      </w:r>
      <w:r w:rsidRPr="00E034F6">
        <w:rPr>
          <w:rStyle w:val="None"/>
          <w:rFonts w:ascii="Corbel" w:hAnsi="Corbel"/>
          <w:sz w:val="18"/>
          <w:szCs w:val="18"/>
        </w:rPr>
        <w:tab/>
      </w:r>
      <w:r w:rsidR="00131FCB" w:rsidRPr="00E034F6">
        <w:rPr>
          <w:rStyle w:val="None"/>
          <w:rFonts w:ascii="Corbel" w:hAnsi="Corbel"/>
          <w:sz w:val="18"/>
          <w:szCs w:val="18"/>
        </w:rPr>
        <w:t>Must maintain 80% or higher</w:t>
      </w:r>
    </w:p>
    <w:p w14:paraId="5FEF3EC4" w14:textId="77777777" w:rsidR="00B312E0" w:rsidRPr="00E034F6" w:rsidRDefault="00131FCB">
      <w:pPr>
        <w:pStyle w:val="BodyA"/>
        <w:tabs>
          <w:tab w:val="left" w:pos="720"/>
        </w:tabs>
        <w:ind w:left="864"/>
        <w:jc w:val="both"/>
        <w:rPr>
          <w:rStyle w:val="None"/>
          <w:rFonts w:ascii="Corbel" w:eastAsia="Corbel" w:hAnsi="Corbel" w:cs="Corbel"/>
          <w:sz w:val="18"/>
          <w:szCs w:val="18"/>
        </w:rPr>
      </w:pPr>
      <w:r w:rsidRPr="00E034F6">
        <w:rPr>
          <w:rStyle w:val="None"/>
          <w:rFonts w:ascii="Corbel" w:hAnsi="Corbel"/>
          <w:sz w:val="18"/>
          <w:szCs w:val="18"/>
        </w:rPr>
        <w:t>Final</w:t>
      </w:r>
      <w:r w:rsidRPr="00E034F6">
        <w:rPr>
          <w:rStyle w:val="None"/>
          <w:rFonts w:ascii="Corbel" w:hAnsi="Corbel"/>
          <w:sz w:val="18"/>
          <w:szCs w:val="18"/>
        </w:rPr>
        <w:tab/>
      </w:r>
      <w:r w:rsidRPr="00E034F6">
        <w:rPr>
          <w:rStyle w:val="None"/>
          <w:rFonts w:ascii="Corbel" w:hAnsi="Corbel"/>
          <w:sz w:val="18"/>
          <w:szCs w:val="18"/>
        </w:rPr>
        <w:tab/>
        <w:t>Must receive an 80% or higher</w:t>
      </w:r>
    </w:p>
    <w:p w14:paraId="7847CC60" w14:textId="77777777" w:rsidR="00B312E0" w:rsidRPr="00E034F6" w:rsidRDefault="00131FCB">
      <w:pPr>
        <w:pStyle w:val="BodyA"/>
        <w:tabs>
          <w:tab w:val="left" w:pos="720"/>
        </w:tabs>
        <w:ind w:left="864"/>
        <w:jc w:val="both"/>
        <w:rPr>
          <w:rStyle w:val="None"/>
          <w:rFonts w:ascii="Corbel" w:eastAsia="Corbel" w:hAnsi="Corbel" w:cs="Corbel"/>
          <w:sz w:val="18"/>
          <w:szCs w:val="18"/>
        </w:rPr>
      </w:pPr>
      <w:r w:rsidRPr="00E034F6">
        <w:rPr>
          <w:rStyle w:val="None"/>
          <w:rFonts w:ascii="Corbel" w:hAnsi="Corbel"/>
          <w:sz w:val="18"/>
          <w:szCs w:val="18"/>
        </w:rPr>
        <w:t xml:space="preserve">Skills Exam        </w:t>
      </w:r>
      <w:r w:rsidRPr="00E034F6">
        <w:rPr>
          <w:rStyle w:val="None"/>
          <w:rFonts w:ascii="Corbel" w:hAnsi="Corbel"/>
          <w:sz w:val="18"/>
          <w:szCs w:val="18"/>
        </w:rPr>
        <w:tab/>
        <w:t>Pass or Fail</w:t>
      </w:r>
    </w:p>
    <w:p w14:paraId="757883A5" w14:textId="77777777" w:rsidR="00B312E0" w:rsidRPr="00E034F6" w:rsidRDefault="00B312E0">
      <w:pPr>
        <w:pStyle w:val="BodyA"/>
        <w:ind w:left="720"/>
        <w:jc w:val="both"/>
        <w:rPr>
          <w:rStyle w:val="None"/>
          <w:rFonts w:ascii="Corbel" w:eastAsia="Corbel" w:hAnsi="Corbel" w:cs="Corbel"/>
          <w:sz w:val="18"/>
          <w:szCs w:val="18"/>
        </w:rPr>
      </w:pPr>
    </w:p>
    <w:p w14:paraId="2B5F4C0D" w14:textId="77777777" w:rsidR="00B312E0" w:rsidRPr="00E034F6" w:rsidRDefault="00131FCB">
      <w:pPr>
        <w:pStyle w:val="BodyA"/>
        <w:rPr>
          <w:rStyle w:val="None"/>
          <w:rFonts w:ascii="Corbel" w:eastAsia="Corbel" w:hAnsi="Corbel" w:cs="Corbel"/>
          <w:sz w:val="18"/>
          <w:szCs w:val="18"/>
        </w:rPr>
      </w:pPr>
      <w:r w:rsidRPr="00E034F6">
        <w:rPr>
          <w:rStyle w:val="None"/>
          <w:rFonts w:ascii="Corbel" w:hAnsi="Corbel"/>
          <w:sz w:val="18"/>
          <w:szCs w:val="18"/>
        </w:rPr>
        <w:t>Internship</w:t>
      </w:r>
    </w:p>
    <w:p w14:paraId="01F552FD" w14:textId="77777777" w:rsidR="00B312E0" w:rsidRPr="00E034F6" w:rsidRDefault="00131FCB">
      <w:pPr>
        <w:pStyle w:val="Body"/>
        <w:widowControl w:val="0"/>
        <w:spacing w:line="276" w:lineRule="auto"/>
        <w:rPr>
          <w:rStyle w:val="None"/>
          <w:rFonts w:ascii="Corbel" w:eastAsia="Corbel" w:hAnsi="Corbel" w:cs="Corbel"/>
          <w:sz w:val="18"/>
          <w:szCs w:val="18"/>
        </w:rPr>
      </w:pPr>
      <w:r w:rsidRPr="00E034F6">
        <w:rPr>
          <w:rStyle w:val="None"/>
          <w:rFonts w:ascii="Corbel" w:hAnsi="Corbel"/>
          <w:sz w:val="18"/>
          <w:szCs w:val="18"/>
        </w:rPr>
        <w:t>Students are required to obtain 24 hours of patient contact hours in a ride-a-long setting with an HAC contracted ambulance company. They will assist licensed EMT’s with skills such as, transporting documentation, patient care, and administering pre-hospital care.</w:t>
      </w:r>
    </w:p>
    <w:p w14:paraId="3B7D533B" w14:textId="77777777" w:rsidR="00E034F6" w:rsidRPr="00E034F6" w:rsidRDefault="00E034F6">
      <w:pPr>
        <w:pStyle w:val="Body"/>
        <w:widowControl w:val="0"/>
        <w:spacing w:line="276" w:lineRule="auto"/>
        <w:rPr>
          <w:rStyle w:val="None"/>
          <w:rFonts w:ascii="Corbel" w:hAnsi="Corbel"/>
          <w:sz w:val="18"/>
          <w:szCs w:val="18"/>
        </w:rPr>
      </w:pPr>
    </w:p>
    <w:p w14:paraId="51EED56D" w14:textId="77777777" w:rsidR="00B312E0" w:rsidRPr="00E034F6" w:rsidRDefault="00131FCB">
      <w:pPr>
        <w:pStyle w:val="Body"/>
        <w:widowControl w:val="0"/>
        <w:spacing w:line="276" w:lineRule="auto"/>
        <w:rPr>
          <w:rStyle w:val="None"/>
          <w:rFonts w:ascii="Corbel" w:eastAsia="Corbel" w:hAnsi="Corbel" w:cs="Corbel"/>
          <w:sz w:val="18"/>
          <w:szCs w:val="18"/>
        </w:rPr>
      </w:pPr>
      <w:r w:rsidRPr="00E034F6">
        <w:rPr>
          <w:rStyle w:val="None"/>
          <w:rFonts w:ascii="Corbel" w:hAnsi="Corbel"/>
          <w:sz w:val="18"/>
          <w:szCs w:val="18"/>
        </w:rPr>
        <w:t>Requirements for Initial Certification</w:t>
      </w:r>
    </w:p>
    <w:p w14:paraId="527EA305" w14:textId="77777777" w:rsidR="00B312E0" w:rsidRPr="00E034F6" w:rsidRDefault="00131FCB">
      <w:pPr>
        <w:pStyle w:val="Body"/>
        <w:widowControl w:val="0"/>
        <w:spacing w:line="276" w:lineRule="auto"/>
        <w:rPr>
          <w:rStyle w:val="None"/>
          <w:rFonts w:ascii="Corbel" w:eastAsia="Corbel" w:hAnsi="Corbel" w:cs="Corbel"/>
          <w:sz w:val="18"/>
          <w:szCs w:val="18"/>
        </w:rPr>
      </w:pPr>
      <w:r w:rsidRPr="00E034F6">
        <w:rPr>
          <w:rStyle w:val="None"/>
          <w:rFonts w:ascii="Corbel" w:hAnsi="Corbel"/>
          <w:sz w:val="18"/>
          <w:szCs w:val="18"/>
        </w:rPr>
        <w:t>Combined with successful completion of our program, and receiving our completion certificate, the student will be required to:</w:t>
      </w:r>
    </w:p>
    <w:p w14:paraId="5F40CA49" w14:textId="77777777" w:rsidR="00B312E0" w:rsidRPr="00E034F6" w:rsidRDefault="00131FCB">
      <w:pPr>
        <w:pStyle w:val="ListParagraph"/>
        <w:widowControl w:val="0"/>
        <w:numPr>
          <w:ilvl w:val="0"/>
          <w:numId w:val="7"/>
        </w:numPr>
        <w:spacing w:line="276" w:lineRule="auto"/>
        <w:rPr>
          <w:rFonts w:ascii="Corbel" w:hAnsi="Corbel"/>
          <w:sz w:val="18"/>
          <w:szCs w:val="18"/>
        </w:rPr>
      </w:pPr>
      <w:proofErr w:type="gramStart"/>
      <w:r w:rsidRPr="00E034F6">
        <w:rPr>
          <w:rStyle w:val="PageNumber"/>
          <w:rFonts w:ascii="Corbel" w:hAnsi="Corbel"/>
          <w:sz w:val="18"/>
          <w:szCs w:val="18"/>
        </w:rPr>
        <w:t>register</w:t>
      </w:r>
      <w:proofErr w:type="gramEnd"/>
      <w:r w:rsidRPr="00E034F6">
        <w:rPr>
          <w:rStyle w:val="PageNumber"/>
          <w:rFonts w:ascii="Corbel" w:hAnsi="Corbel"/>
          <w:sz w:val="18"/>
          <w:szCs w:val="18"/>
        </w:rPr>
        <w:t xml:space="preserve"> for the (NREMT) online by going to www.nremt.org</w:t>
      </w:r>
    </w:p>
    <w:p w14:paraId="539D39B2" w14:textId="77777777" w:rsidR="00B312E0" w:rsidRPr="00E034F6" w:rsidRDefault="00131FCB">
      <w:pPr>
        <w:pStyle w:val="ListParagraph"/>
        <w:widowControl w:val="0"/>
        <w:numPr>
          <w:ilvl w:val="0"/>
          <w:numId w:val="7"/>
        </w:numPr>
        <w:spacing w:line="276" w:lineRule="auto"/>
        <w:rPr>
          <w:rFonts w:ascii="Corbel" w:hAnsi="Corbel"/>
          <w:sz w:val="18"/>
          <w:szCs w:val="18"/>
        </w:rPr>
      </w:pPr>
      <w:proofErr w:type="gramStart"/>
      <w:r w:rsidRPr="00E034F6">
        <w:rPr>
          <w:rStyle w:val="PageNumber"/>
          <w:rFonts w:ascii="Corbel" w:hAnsi="Corbel"/>
          <w:sz w:val="18"/>
          <w:szCs w:val="18"/>
        </w:rPr>
        <w:t>pass</w:t>
      </w:r>
      <w:proofErr w:type="gramEnd"/>
      <w:r w:rsidRPr="00E034F6">
        <w:rPr>
          <w:rStyle w:val="PageNumber"/>
          <w:rFonts w:ascii="Corbel" w:hAnsi="Corbel"/>
          <w:sz w:val="18"/>
          <w:szCs w:val="18"/>
        </w:rPr>
        <w:t xml:space="preserve"> the National Registry (NREMT)  computerized test</w:t>
      </w:r>
    </w:p>
    <w:p w14:paraId="51BB4013" w14:textId="77777777" w:rsidR="00B312E0" w:rsidRPr="00E034F6" w:rsidRDefault="00131FCB">
      <w:pPr>
        <w:pStyle w:val="ListParagraph"/>
        <w:widowControl w:val="0"/>
        <w:numPr>
          <w:ilvl w:val="0"/>
          <w:numId w:val="7"/>
        </w:numPr>
        <w:spacing w:line="276" w:lineRule="auto"/>
        <w:rPr>
          <w:rFonts w:ascii="Corbel" w:hAnsi="Corbel"/>
          <w:sz w:val="18"/>
          <w:szCs w:val="18"/>
        </w:rPr>
      </w:pPr>
      <w:proofErr w:type="gramStart"/>
      <w:r w:rsidRPr="00E034F6">
        <w:rPr>
          <w:rStyle w:val="PageNumber"/>
          <w:rFonts w:ascii="Corbel" w:hAnsi="Corbel"/>
          <w:sz w:val="18"/>
          <w:szCs w:val="18"/>
        </w:rPr>
        <w:t>meet</w:t>
      </w:r>
      <w:proofErr w:type="gramEnd"/>
      <w:r w:rsidRPr="00E034F6">
        <w:rPr>
          <w:rStyle w:val="PageNumber"/>
          <w:rFonts w:ascii="Corbel" w:hAnsi="Corbel"/>
          <w:sz w:val="18"/>
          <w:szCs w:val="18"/>
        </w:rPr>
        <w:t xml:space="preserve"> any additional requirements mandated by the certifying agency for their anticipated location of certification</w:t>
      </w:r>
    </w:p>
    <w:p w14:paraId="1795EDA6" w14:textId="77777777" w:rsidR="00B312E0" w:rsidRPr="00E034F6" w:rsidRDefault="00131FCB" w:rsidP="009865E4">
      <w:pPr>
        <w:pStyle w:val="Body"/>
        <w:widowControl w:val="0"/>
        <w:spacing w:line="276" w:lineRule="auto"/>
        <w:rPr>
          <w:rStyle w:val="None"/>
          <w:rFonts w:ascii="Corbel" w:eastAsia="Corbel" w:hAnsi="Corbel" w:cs="Corbel"/>
          <w:sz w:val="18"/>
          <w:szCs w:val="18"/>
        </w:rPr>
      </w:pPr>
      <w:r w:rsidRPr="00E034F6">
        <w:rPr>
          <w:rStyle w:val="None"/>
          <w:rFonts w:ascii="Corbel" w:hAnsi="Corbel"/>
          <w:sz w:val="18"/>
          <w:szCs w:val="18"/>
        </w:rPr>
        <w:t>Upon passing the examination, a National Registry certification card will be issued. Then the applicant must certify in the state of California.</w:t>
      </w:r>
    </w:p>
    <w:p w14:paraId="15D4497E" w14:textId="77777777" w:rsidR="00B312E0" w:rsidRPr="00E034F6" w:rsidRDefault="00131FCB" w:rsidP="009865E4">
      <w:pPr>
        <w:pStyle w:val="Body"/>
        <w:widowControl w:val="0"/>
        <w:spacing w:line="276" w:lineRule="auto"/>
        <w:rPr>
          <w:rStyle w:val="None"/>
          <w:rFonts w:ascii="Corbel" w:eastAsia="Corbel" w:hAnsi="Corbel" w:cs="Corbel"/>
          <w:sz w:val="18"/>
          <w:szCs w:val="18"/>
        </w:rPr>
      </w:pPr>
      <w:r w:rsidRPr="00E034F6">
        <w:rPr>
          <w:rStyle w:val="None"/>
          <w:rFonts w:ascii="Corbel" w:hAnsi="Corbel"/>
          <w:sz w:val="18"/>
          <w:szCs w:val="18"/>
        </w:rPr>
        <w:lastRenderedPageBreak/>
        <w:t>Requirements to exam</w:t>
      </w:r>
    </w:p>
    <w:p w14:paraId="0C141B9A" w14:textId="77777777" w:rsidR="00B312E0" w:rsidRPr="00E034F6" w:rsidRDefault="00131FCB" w:rsidP="009865E4">
      <w:pPr>
        <w:pStyle w:val="Body"/>
        <w:widowControl w:val="0"/>
        <w:spacing w:line="276" w:lineRule="auto"/>
        <w:rPr>
          <w:rStyle w:val="None"/>
          <w:rFonts w:ascii="Corbel" w:eastAsia="Corbel" w:hAnsi="Corbel" w:cs="Corbel"/>
          <w:sz w:val="18"/>
          <w:szCs w:val="18"/>
        </w:rPr>
      </w:pPr>
      <w:r w:rsidRPr="00E034F6">
        <w:rPr>
          <w:rStyle w:val="None"/>
          <w:rFonts w:ascii="Corbel" w:eastAsia="Corbel" w:hAnsi="Corbel" w:cs="Corbel"/>
          <w:sz w:val="18"/>
          <w:szCs w:val="18"/>
        </w:rPr>
        <w:tab/>
        <w:t>Must be 18</w:t>
      </w:r>
      <w:r w:rsidR="009865E4" w:rsidRPr="00E034F6">
        <w:rPr>
          <w:rStyle w:val="None"/>
          <w:rFonts w:ascii="Corbel" w:eastAsia="Corbel" w:hAnsi="Corbel" w:cs="Corbel"/>
          <w:sz w:val="18"/>
          <w:szCs w:val="18"/>
        </w:rPr>
        <w:t xml:space="preserve"> years of age</w:t>
      </w:r>
    </w:p>
    <w:p w14:paraId="7A739897" w14:textId="77777777" w:rsidR="00B312E0" w:rsidRPr="00E034F6" w:rsidRDefault="00131FCB" w:rsidP="009865E4">
      <w:pPr>
        <w:pStyle w:val="Body"/>
        <w:widowControl w:val="0"/>
        <w:spacing w:line="276" w:lineRule="auto"/>
        <w:rPr>
          <w:rStyle w:val="None"/>
          <w:rFonts w:ascii="Corbel" w:eastAsia="Corbel" w:hAnsi="Corbel" w:cs="Corbel"/>
          <w:sz w:val="18"/>
          <w:szCs w:val="18"/>
        </w:rPr>
      </w:pPr>
      <w:r w:rsidRPr="00E034F6">
        <w:rPr>
          <w:rStyle w:val="None"/>
          <w:rFonts w:ascii="Corbel" w:eastAsia="Corbel" w:hAnsi="Corbel" w:cs="Corbel"/>
          <w:sz w:val="18"/>
          <w:szCs w:val="18"/>
        </w:rPr>
        <w:tab/>
        <w:t>Must be cleared by Healthcare Academy</w:t>
      </w:r>
      <w:r w:rsidRPr="00E034F6">
        <w:rPr>
          <w:rStyle w:val="None"/>
          <w:rFonts w:ascii="Corbel" w:hAnsi="Corbel"/>
          <w:sz w:val="18"/>
          <w:szCs w:val="18"/>
        </w:rPr>
        <w:t>’s EMT program director</w:t>
      </w:r>
    </w:p>
    <w:p w14:paraId="3FB1DB28" w14:textId="77777777" w:rsidR="00B312E0" w:rsidRPr="00E034F6" w:rsidRDefault="00131FCB" w:rsidP="009865E4">
      <w:pPr>
        <w:pStyle w:val="Body"/>
        <w:widowControl w:val="0"/>
        <w:spacing w:line="276" w:lineRule="auto"/>
        <w:rPr>
          <w:rStyle w:val="None"/>
          <w:rFonts w:ascii="Corbel" w:eastAsia="Corbel" w:hAnsi="Corbel" w:cs="Corbel"/>
          <w:sz w:val="18"/>
          <w:szCs w:val="18"/>
        </w:rPr>
      </w:pPr>
      <w:r w:rsidRPr="00E034F6">
        <w:rPr>
          <w:rStyle w:val="None"/>
          <w:rFonts w:ascii="Corbel" w:eastAsia="Corbel" w:hAnsi="Corbel" w:cs="Corbel"/>
          <w:sz w:val="18"/>
          <w:szCs w:val="18"/>
        </w:rPr>
        <w:tab/>
        <w:t>Must schedule and pay for exam (currently $92 fee)</w:t>
      </w:r>
    </w:p>
    <w:p w14:paraId="25316294" w14:textId="77777777" w:rsidR="00B312E0" w:rsidRPr="00E034F6" w:rsidRDefault="00131FCB" w:rsidP="009865E4">
      <w:pPr>
        <w:pStyle w:val="Body"/>
        <w:widowControl w:val="0"/>
        <w:spacing w:line="276" w:lineRule="auto"/>
        <w:rPr>
          <w:rStyle w:val="None"/>
          <w:rFonts w:ascii="Corbel" w:eastAsia="Corbel" w:hAnsi="Corbel" w:cs="Corbel"/>
          <w:sz w:val="18"/>
          <w:szCs w:val="18"/>
        </w:rPr>
      </w:pPr>
      <w:r w:rsidRPr="00E034F6">
        <w:rPr>
          <w:rStyle w:val="None"/>
          <w:rFonts w:ascii="Corbel" w:eastAsia="Corbel" w:hAnsi="Corbel" w:cs="Corbel"/>
          <w:sz w:val="18"/>
          <w:szCs w:val="18"/>
        </w:rPr>
        <w:tab/>
        <w:t>Must complete the computerized exam at a Pearson testing location</w:t>
      </w:r>
    </w:p>
    <w:p w14:paraId="729F8175" w14:textId="77777777" w:rsidR="00B312E0" w:rsidRPr="00E034F6" w:rsidRDefault="00B312E0">
      <w:pPr>
        <w:pStyle w:val="Body"/>
        <w:widowControl w:val="0"/>
        <w:spacing w:line="276" w:lineRule="auto"/>
        <w:rPr>
          <w:rStyle w:val="None"/>
          <w:rFonts w:ascii="Corbel" w:eastAsia="Corbel" w:hAnsi="Corbel" w:cs="Corbel"/>
          <w:sz w:val="18"/>
          <w:szCs w:val="18"/>
        </w:rPr>
        <w:sectPr w:rsidR="00B312E0" w:rsidRPr="00E034F6">
          <w:headerReference w:type="default" r:id="rId12"/>
          <w:footerReference w:type="even" r:id="rId13"/>
          <w:footerReference w:type="default" r:id="rId14"/>
          <w:headerReference w:type="first" r:id="rId15"/>
          <w:pgSz w:w="15840" w:h="12240" w:orient="landscape"/>
          <w:pgMar w:top="576" w:right="576" w:bottom="576" w:left="576" w:header="576" w:footer="576" w:gutter="0"/>
          <w:pgNumType w:start="1"/>
          <w:cols w:space="720"/>
          <w:titlePg/>
        </w:sectPr>
      </w:pPr>
    </w:p>
    <w:p w14:paraId="6C366075" w14:textId="77777777" w:rsidR="00B312E0" w:rsidRPr="00E034F6" w:rsidRDefault="00131FCB">
      <w:pPr>
        <w:pStyle w:val="Body"/>
        <w:widowControl w:val="0"/>
        <w:spacing w:line="276" w:lineRule="auto"/>
        <w:rPr>
          <w:rStyle w:val="None"/>
          <w:rFonts w:ascii="Corbel" w:eastAsia="Corbel" w:hAnsi="Corbel" w:cs="Corbel"/>
          <w:sz w:val="18"/>
          <w:szCs w:val="18"/>
        </w:rPr>
      </w:pPr>
      <w:r w:rsidRPr="00E034F6">
        <w:rPr>
          <w:rStyle w:val="None"/>
          <w:rFonts w:ascii="Corbel" w:hAnsi="Corbel"/>
          <w:sz w:val="18"/>
          <w:szCs w:val="18"/>
          <w:lang w:val="it-IT"/>
        </w:rPr>
        <w:lastRenderedPageBreak/>
        <w:t>Recertification</w:t>
      </w:r>
    </w:p>
    <w:p w14:paraId="7D1F6B8D" w14:textId="77777777" w:rsidR="00B312E0" w:rsidRPr="00E034F6" w:rsidRDefault="00131FCB">
      <w:pPr>
        <w:pStyle w:val="Body"/>
        <w:widowControl w:val="0"/>
        <w:spacing w:line="276" w:lineRule="auto"/>
        <w:rPr>
          <w:rStyle w:val="None"/>
          <w:rFonts w:ascii="Corbel" w:eastAsia="Corbel" w:hAnsi="Corbel" w:cs="Corbel"/>
          <w:sz w:val="18"/>
          <w:szCs w:val="18"/>
        </w:rPr>
      </w:pPr>
      <w:r w:rsidRPr="00E034F6">
        <w:rPr>
          <w:rStyle w:val="None"/>
          <w:rFonts w:ascii="Corbel" w:hAnsi="Corbel"/>
          <w:sz w:val="18"/>
          <w:szCs w:val="18"/>
        </w:rPr>
        <w:t>Certification as an EMT is valid for two years. It is the responsibility of the EMT to recertify BEFORE the expiration date.</w:t>
      </w:r>
    </w:p>
    <w:p w14:paraId="396DF496" w14:textId="77777777" w:rsidR="00B312E0" w:rsidRPr="00E034F6" w:rsidRDefault="00131FCB">
      <w:pPr>
        <w:pStyle w:val="Body"/>
        <w:widowControl w:val="0"/>
        <w:spacing w:line="276" w:lineRule="auto"/>
        <w:rPr>
          <w:rStyle w:val="None"/>
          <w:rFonts w:ascii="Corbel" w:eastAsia="Corbel" w:hAnsi="Corbel" w:cs="Corbel"/>
          <w:sz w:val="18"/>
          <w:szCs w:val="18"/>
        </w:rPr>
      </w:pPr>
      <w:r w:rsidRPr="00E034F6">
        <w:rPr>
          <w:rStyle w:val="None"/>
          <w:rFonts w:ascii="Corbel" w:hAnsi="Corbel"/>
          <w:sz w:val="18"/>
          <w:szCs w:val="18"/>
        </w:rPr>
        <w:t>In order to recertify, students must successfully complete an approved Refresher Course or obtain (24) twenty-four hours of approved continuing education (CE) for an EMT. In addition, EMTs must take the standardized State of California skills exam every two years.</w:t>
      </w:r>
    </w:p>
    <w:p w14:paraId="4A4CFBC7" w14:textId="77777777" w:rsidR="00B312E0" w:rsidRPr="00E034F6" w:rsidRDefault="00131FCB">
      <w:pPr>
        <w:pStyle w:val="Body"/>
        <w:widowControl w:val="0"/>
        <w:spacing w:line="276" w:lineRule="auto"/>
        <w:rPr>
          <w:rStyle w:val="None"/>
          <w:rFonts w:ascii="Corbel" w:eastAsia="Corbel" w:hAnsi="Corbel" w:cs="Corbel"/>
          <w:sz w:val="18"/>
          <w:szCs w:val="18"/>
        </w:rPr>
      </w:pPr>
      <w:r w:rsidRPr="00E034F6">
        <w:rPr>
          <w:rStyle w:val="None"/>
          <w:rFonts w:ascii="Corbel" w:hAnsi="Corbel"/>
          <w:sz w:val="18"/>
          <w:szCs w:val="18"/>
        </w:rPr>
        <w:t>There is a two-year grace period for recertification, with additional requirements based upon the length of lapse. During this two-year period, an EMT may NOT work as an EMT. After the grace period, the EMT must take the training program again.</w:t>
      </w:r>
    </w:p>
    <w:p w14:paraId="0663E09B" w14:textId="77777777" w:rsidR="00B312E0" w:rsidRPr="00E034F6" w:rsidRDefault="00B312E0">
      <w:pPr>
        <w:pStyle w:val="Body"/>
        <w:widowControl w:val="0"/>
        <w:spacing w:line="276" w:lineRule="auto"/>
        <w:rPr>
          <w:rStyle w:val="None"/>
          <w:rFonts w:ascii="Corbel" w:eastAsia="Corbel" w:hAnsi="Corbel" w:cs="Corbel"/>
          <w:sz w:val="18"/>
          <w:szCs w:val="18"/>
        </w:rPr>
      </w:pPr>
    </w:p>
    <w:p w14:paraId="40AC4F95" w14:textId="77777777" w:rsidR="00B312E0" w:rsidRPr="00E034F6" w:rsidRDefault="00131FCB">
      <w:pPr>
        <w:pStyle w:val="Body"/>
        <w:rPr>
          <w:rStyle w:val="None"/>
          <w:rFonts w:ascii="Corbel" w:eastAsia="Corbel" w:hAnsi="Corbel" w:cs="Corbel"/>
          <w:b/>
          <w:bCs/>
          <w:i/>
          <w:iCs/>
          <w:sz w:val="18"/>
          <w:szCs w:val="18"/>
        </w:rPr>
      </w:pPr>
      <w:r w:rsidRPr="00E034F6">
        <w:rPr>
          <w:rStyle w:val="None"/>
          <w:rFonts w:ascii="Corbel" w:hAnsi="Corbel"/>
          <w:b/>
          <w:bCs/>
          <w:i/>
          <w:iCs/>
          <w:sz w:val="18"/>
          <w:szCs w:val="18"/>
        </w:rPr>
        <w:t>The U.S. Bureau of Labor Statistics predicts that employment of Emergency Medical Technicians is projected to grow 15% from 2016 to 2026, much faster than the average for other occupations! Please see BLS.GOV regarding SOC 29-2042.</w:t>
      </w:r>
    </w:p>
    <w:p w14:paraId="2D75E697" w14:textId="77777777" w:rsidR="009865E4" w:rsidRPr="00E034F6" w:rsidRDefault="009865E4">
      <w:pPr>
        <w:pStyle w:val="Body"/>
        <w:widowControl w:val="0"/>
        <w:rPr>
          <w:rStyle w:val="None"/>
          <w:rFonts w:ascii="Corbel" w:eastAsia="Corbel" w:hAnsi="Corbel" w:cs="Corbel"/>
          <w:sz w:val="18"/>
          <w:szCs w:val="18"/>
          <w:u w:val="single" w:color="343434"/>
          <w14:textOutline w14:w="3175" w14:cap="rnd" w14:cmpd="sng" w14:algn="ctr">
            <w14:solidFill>
              <w14:srgbClr w14:val="000000"/>
            </w14:solidFill>
            <w14:prstDash w14:val="solid"/>
            <w14:bevel/>
          </w14:textOutline>
        </w:rPr>
      </w:pPr>
    </w:p>
    <w:p w14:paraId="1F1BF212" w14:textId="77777777" w:rsidR="00B312E0" w:rsidRPr="00E034F6" w:rsidRDefault="00131FCB">
      <w:pPr>
        <w:pStyle w:val="Body"/>
        <w:widowControl w:val="0"/>
        <w:rPr>
          <w:rStyle w:val="None"/>
          <w:rFonts w:ascii="Corbel" w:eastAsia="Corbel" w:hAnsi="Corbel" w:cs="Corbel"/>
          <w:sz w:val="18"/>
          <w:szCs w:val="18"/>
          <w:u w:val="single" w:color="343434"/>
          <w14:textOutline w14:w="3175" w14:cap="rnd" w14:cmpd="sng" w14:algn="ctr">
            <w14:solidFill>
              <w14:srgbClr w14:val="000000"/>
            </w14:solidFill>
            <w14:prstDash w14:val="solid"/>
            <w14:bevel/>
          </w14:textOutline>
        </w:rPr>
      </w:pPr>
      <w:r w:rsidRPr="00E034F6">
        <w:rPr>
          <w:rStyle w:val="None"/>
          <w:rFonts w:ascii="Corbel" w:hAnsi="Corbel"/>
          <w:sz w:val="18"/>
          <w:szCs w:val="18"/>
          <w:u w:val="single" w:color="343434"/>
          <w:lang w:val="pt-PT"/>
          <w14:textOutline w14:w="3175" w14:cap="rnd" w14:cmpd="sng" w14:algn="ctr">
            <w14:solidFill>
              <w14:srgbClr w14:val="000000"/>
            </w14:solidFill>
            <w14:prstDash w14:val="solid"/>
            <w14:bevel/>
          </w14:textOutline>
        </w:rPr>
        <w:t>Program Cost</w:t>
      </w:r>
    </w:p>
    <w:p w14:paraId="0E224D65" w14:textId="77777777" w:rsidR="00B312E0" w:rsidRPr="00E034F6" w:rsidRDefault="009865E4">
      <w:pPr>
        <w:pStyle w:val="Body"/>
        <w:widowControl w:val="0"/>
        <w:rPr>
          <w:rStyle w:val="None"/>
          <w:rFonts w:ascii="Corbel" w:eastAsia="Corbel" w:hAnsi="Corbel" w:cs="Corbel"/>
          <w:sz w:val="18"/>
          <w:szCs w:val="18"/>
          <w:u w:val="single" w:color="343434"/>
          <w14:textOutline w14:w="3175" w14:cap="rnd" w14:cmpd="sng" w14:algn="ctr">
            <w14:solidFill>
              <w14:srgbClr w14:val="000000"/>
            </w14:solidFill>
            <w14:prstDash w14:val="solid"/>
            <w14:bevel/>
          </w14:textOutline>
        </w:rPr>
      </w:pPr>
      <w:r w:rsidRPr="00E034F6">
        <w:rPr>
          <w:rStyle w:val="None"/>
          <w:rFonts w:ascii="Corbel" w:hAnsi="Corbel"/>
          <w:sz w:val="18"/>
          <w:szCs w:val="18"/>
        </w:rPr>
        <w:t>$13</w:t>
      </w:r>
      <w:r w:rsidR="00131FCB" w:rsidRPr="00E034F6">
        <w:rPr>
          <w:rStyle w:val="None"/>
          <w:rFonts w:ascii="Corbel" w:hAnsi="Corbel"/>
          <w:sz w:val="18"/>
          <w:szCs w:val="18"/>
        </w:rPr>
        <w:t xml:space="preserve">00.00 </w:t>
      </w:r>
    </w:p>
    <w:p w14:paraId="54FFDFA7" w14:textId="77777777" w:rsidR="00B312E0" w:rsidRPr="00E034F6" w:rsidRDefault="00131FCB">
      <w:pPr>
        <w:pStyle w:val="Body"/>
        <w:widowControl w:val="0"/>
        <w:rPr>
          <w:rStyle w:val="None"/>
          <w:rFonts w:ascii="Corbel" w:eastAsia="Corbel" w:hAnsi="Corbel" w:cs="Corbel"/>
          <w:sz w:val="18"/>
          <w:szCs w:val="18"/>
        </w:rPr>
      </w:pPr>
      <w:r w:rsidRPr="00E034F6">
        <w:rPr>
          <w:rStyle w:val="None"/>
          <w:rFonts w:ascii="Corbel" w:hAnsi="Corbel"/>
          <w:sz w:val="18"/>
          <w:szCs w:val="18"/>
        </w:rPr>
        <w:t>$250 non-refundable deposit (applied to tuition)</w:t>
      </w:r>
    </w:p>
    <w:p w14:paraId="7733D9D7" w14:textId="77777777" w:rsidR="00B312E0" w:rsidRPr="00E034F6" w:rsidRDefault="00131FCB">
      <w:pPr>
        <w:pStyle w:val="Body"/>
        <w:widowControl w:val="0"/>
        <w:rPr>
          <w:rStyle w:val="None"/>
          <w:rFonts w:ascii="Corbel" w:eastAsia="Corbel" w:hAnsi="Corbel" w:cs="Corbel"/>
          <w:sz w:val="18"/>
          <w:szCs w:val="18"/>
          <w:u w:val="single" w:color="343434"/>
          <w14:textOutline w14:w="3175" w14:cap="rnd" w14:cmpd="sng" w14:algn="ctr">
            <w14:solidFill>
              <w14:srgbClr w14:val="000000"/>
            </w14:solidFill>
            <w14:prstDash w14:val="solid"/>
            <w14:bevel/>
          </w14:textOutline>
        </w:rPr>
      </w:pPr>
      <w:r w:rsidRPr="00E034F6">
        <w:rPr>
          <w:rStyle w:val="None"/>
          <w:rFonts w:ascii="Corbel" w:hAnsi="Corbel"/>
          <w:sz w:val="18"/>
          <w:szCs w:val="18"/>
        </w:rPr>
        <w:t>Payment Plan Options Available, breakdown is based on course duration.</w:t>
      </w:r>
    </w:p>
    <w:p w14:paraId="1B38F496" w14:textId="77777777" w:rsidR="00B312E0" w:rsidRPr="00E034F6" w:rsidRDefault="00B312E0">
      <w:pPr>
        <w:pStyle w:val="Body"/>
        <w:rPr>
          <w:rStyle w:val="Hyperlink2"/>
          <w:sz w:val="18"/>
          <w:szCs w:val="18"/>
        </w:rPr>
      </w:pPr>
    </w:p>
    <w:tbl>
      <w:tblPr>
        <w:tblW w:w="1034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587"/>
        <w:gridCol w:w="2587"/>
        <w:gridCol w:w="2587"/>
        <w:gridCol w:w="2581"/>
        <w:gridCol w:w="6"/>
      </w:tblGrid>
      <w:tr w:rsidR="00B312E0" w:rsidRPr="00E034F6" w14:paraId="26A2B2DB" w14:textId="77777777" w:rsidTr="009865E4">
        <w:trPr>
          <w:gridAfter w:val="1"/>
          <w:wAfter w:w="6" w:type="dxa"/>
          <w:trHeight w:val="198"/>
        </w:trPr>
        <w:tc>
          <w:tcPr>
            <w:tcW w:w="10342"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0BCC1F" w14:textId="77777777" w:rsidR="00B312E0" w:rsidRPr="00E034F6" w:rsidRDefault="00131FCB">
            <w:pPr>
              <w:pStyle w:val="paragraph"/>
              <w:spacing w:before="0" w:after="0"/>
              <w:jc w:val="center"/>
              <w:rPr>
                <w:sz w:val="18"/>
                <w:szCs w:val="18"/>
              </w:rPr>
            </w:pPr>
            <w:r w:rsidRPr="00E034F6">
              <w:rPr>
                <w:rStyle w:val="None"/>
                <w:rFonts w:ascii="Helvetica" w:hAnsi="Helvetica"/>
                <w:b/>
                <w:bCs/>
                <w:sz w:val="18"/>
                <w:szCs w:val="18"/>
              </w:rPr>
              <w:t>TUITION FEES</w:t>
            </w:r>
          </w:p>
        </w:tc>
      </w:tr>
      <w:tr w:rsidR="009865E4" w:rsidRPr="00E034F6" w14:paraId="381C5D4A" w14:textId="77777777" w:rsidTr="009865E4">
        <w:trPr>
          <w:trHeight w:val="395"/>
        </w:trPr>
        <w:tc>
          <w:tcPr>
            <w:tcW w:w="25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B43D1F" w14:textId="77777777" w:rsidR="00B312E0" w:rsidRPr="00E034F6" w:rsidRDefault="00131FCB">
            <w:pPr>
              <w:pStyle w:val="paragraph"/>
              <w:spacing w:before="0" w:after="0"/>
              <w:rPr>
                <w:sz w:val="18"/>
                <w:szCs w:val="18"/>
              </w:rPr>
            </w:pPr>
            <w:r w:rsidRPr="00E034F6">
              <w:rPr>
                <w:rStyle w:val="None"/>
                <w:rFonts w:ascii="Helvetica" w:hAnsi="Helvetica"/>
                <w:sz w:val="18"/>
                <w:szCs w:val="18"/>
              </w:rPr>
              <w:t>Registration Fee (Non-Refundable)</w:t>
            </w:r>
          </w:p>
        </w:tc>
        <w:tc>
          <w:tcPr>
            <w:tcW w:w="25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99A5A0" w14:textId="77777777" w:rsidR="00B312E0" w:rsidRPr="00E034F6" w:rsidRDefault="00131FCB">
            <w:pPr>
              <w:pStyle w:val="paragraph"/>
              <w:spacing w:before="0" w:after="0"/>
              <w:jc w:val="right"/>
              <w:rPr>
                <w:sz w:val="18"/>
                <w:szCs w:val="18"/>
              </w:rPr>
            </w:pPr>
            <w:r w:rsidRPr="00E034F6">
              <w:rPr>
                <w:rStyle w:val="None"/>
                <w:rFonts w:ascii="Helvetica" w:hAnsi="Helvetica"/>
                <w:sz w:val="18"/>
                <w:szCs w:val="18"/>
              </w:rPr>
              <w:t>250.00</w:t>
            </w:r>
          </w:p>
        </w:tc>
        <w:tc>
          <w:tcPr>
            <w:tcW w:w="25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73E363" w14:textId="77777777" w:rsidR="00B312E0" w:rsidRPr="00E034F6" w:rsidRDefault="00131FCB">
            <w:pPr>
              <w:pStyle w:val="paragraph"/>
              <w:spacing w:before="0" w:after="0"/>
              <w:rPr>
                <w:sz w:val="18"/>
                <w:szCs w:val="18"/>
              </w:rPr>
            </w:pPr>
            <w:r w:rsidRPr="00E034F6">
              <w:rPr>
                <w:rStyle w:val="None"/>
                <w:rFonts w:ascii="Helvetica" w:hAnsi="Helvetica"/>
                <w:sz w:val="18"/>
                <w:szCs w:val="18"/>
              </w:rPr>
              <w:t>Uniforms</w:t>
            </w:r>
          </w:p>
        </w:tc>
        <w:tc>
          <w:tcPr>
            <w:tcW w:w="25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E714F9" w14:textId="77777777" w:rsidR="00B312E0" w:rsidRPr="00E034F6" w:rsidRDefault="00131FCB">
            <w:pPr>
              <w:pStyle w:val="paragraph"/>
              <w:spacing w:before="0" w:after="0"/>
              <w:jc w:val="right"/>
              <w:rPr>
                <w:sz w:val="18"/>
                <w:szCs w:val="18"/>
              </w:rPr>
            </w:pPr>
            <w:r w:rsidRPr="00E034F6">
              <w:rPr>
                <w:rStyle w:val="None"/>
                <w:rFonts w:ascii="Helvetica" w:hAnsi="Helvetica"/>
                <w:sz w:val="18"/>
                <w:szCs w:val="18"/>
              </w:rPr>
              <w:t>40.00</w:t>
            </w:r>
          </w:p>
        </w:tc>
      </w:tr>
      <w:tr w:rsidR="009865E4" w:rsidRPr="00E034F6" w14:paraId="41A88D9A" w14:textId="77777777" w:rsidTr="009865E4">
        <w:trPr>
          <w:trHeight w:val="200"/>
        </w:trPr>
        <w:tc>
          <w:tcPr>
            <w:tcW w:w="25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33A8A4" w14:textId="77777777" w:rsidR="00B312E0" w:rsidRPr="00E034F6" w:rsidRDefault="00131FCB">
            <w:pPr>
              <w:pStyle w:val="paragraph"/>
              <w:spacing w:before="0" w:after="0"/>
              <w:rPr>
                <w:sz w:val="18"/>
                <w:szCs w:val="18"/>
              </w:rPr>
            </w:pPr>
            <w:r w:rsidRPr="00E034F6">
              <w:rPr>
                <w:rStyle w:val="None"/>
                <w:rFonts w:ascii="Helvetica" w:hAnsi="Helvetica"/>
                <w:sz w:val="18"/>
                <w:szCs w:val="18"/>
              </w:rPr>
              <w:t>Tuition</w:t>
            </w:r>
          </w:p>
        </w:tc>
        <w:tc>
          <w:tcPr>
            <w:tcW w:w="25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D95D5D" w14:textId="77777777" w:rsidR="00B312E0" w:rsidRPr="00E034F6" w:rsidRDefault="00131FCB">
            <w:pPr>
              <w:pStyle w:val="paragraph"/>
              <w:spacing w:before="0" w:after="0"/>
              <w:jc w:val="right"/>
              <w:rPr>
                <w:sz w:val="18"/>
                <w:szCs w:val="18"/>
              </w:rPr>
            </w:pPr>
            <w:r w:rsidRPr="00E034F6">
              <w:rPr>
                <w:rFonts w:ascii="Helvetica" w:hAnsi="Helvetica"/>
                <w:sz w:val="18"/>
                <w:szCs w:val="18"/>
              </w:rPr>
              <w:t>865</w:t>
            </w:r>
            <w:r w:rsidRPr="00E034F6">
              <w:rPr>
                <w:rStyle w:val="None"/>
                <w:rFonts w:ascii="Helvetica" w:hAnsi="Helvetica"/>
                <w:sz w:val="18"/>
                <w:szCs w:val="18"/>
              </w:rPr>
              <w:t>.00</w:t>
            </w:r>
          </w:p>
        </w:tc>
        <w:tc>
          <w:tcPr>
            <w:tcW w:w="25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DFA50F" w14:textId="77777777" w:rsidR="00B312E0" w:rsidRPr="00E034F6" w:rsidRDefault="00131FCB">
            <w:pPr>
              <w:pStyle w:val="paragraph"/>
              <w:spacing w:before="0" w:after="0"/>
              <w:rPr>
                <w:sz w:val="18"/>
                <w:szCs w:val="18"/>
              </w:rPr>
            </w:pPr>
            <w:r w:rsidRPr="00E034F6">
              <w:rPr>
                <w:rStyle w:val="None"/>
                <w:rFonts w:ascii="Helvetica" w:hAnsi="Helvetica"/>
                <w:sz w:val="18"/>
                <w:szCs w:val="18"/>
              </w:rPr>
              <w:t>Equipment</w:t>
            </w:r>
          </w:p>
        </w:tc>
        <w:tc>
          <w:tcPr>
            <w:tcW w:w="25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CBF5FC" w14:textId="77777777" w:rsidR="00B312E0" w:rsidRPr="00E034F6" w:rsidRDefault="00131FCB">
            <w:pPr>
              <w:pStyle w:val="paragraph"/>
              <w:spacing w:before="0" w:after="0"/>
              <w:jc w:val="right"/>
              <w:rPr>
                <w:sz w:val="18"/>
                <w:szCs w:val="18"/>
              </w:rPr>
            </w:pPr>
            <w:r w:rsidRPr="00E034F6">
              <w:rPr>
                <w:rStyle w:val="None"/>
                <w:rFonts w:ascii="Helvetica" w:hAnsi="Helvetica"/>
                <w:sz w:val="18"/>
                <w:szCs w:val="18"/>
              </w:rPr>
              <w:t>0.00</w:t>
            </w:r>
          </w:p>
        </w:tc>
      </w:tr>
      <w:tr w:rsidR="009865E4" w:rsidRPr="00E034F6" w14:paraId="59E00960" w14:textId="77777777" w:rsidTr="009865E4">
        <w:trPr>
          <w:trHeight w:val="200"/>
        </w:trPr>
        <w:tc>
          <w:tcPr>
            <w:tcW w:w="25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D2A9A" w14:textId="77777777" w:rsidR="00B312E0" w:rsidRPr="00E034F6" w:rsidRDefault="00131FCB">
            <w:pPr>
              <w:pStyle w:val="paragraph"/>
              <w:spacing w:before="0" w:after="0"/>
              <w:rPr>
                <w:sz w:val="18"/>
                <w:szCs w:val="18"/>
              </w:rPr>
            </w:pPr>
            <w:r w:rsidRPr="00E034F6">
              <w:rPr>
                <w:rStyle w:val="None"/>
                <w:rFonts w:ascii="Helvetica" w:hAnsi="Helvetica"/>
                <w:sz w:val="18"/>
                <w:szCs w:val="18"/>
              </w:rPr>
              <w:t>STRF Fee (Non-Refundable)</w:t>
            </w:r>
          </w:p>
        </w:tc>
        <w:tc>
          <w:tcPr>
            <w:tcW w:w="25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685818" w14:textId="77777777" w:rsidR="00B312E0" w:rsidRPr="00E034F6" w:rsidRDefault="00131FCB">
            <w:pPr>
              <w:pStyle w:val="paragraph"/>
              <w:spacing w:before="0" w:after="0"/>
              <w:jc w:val="right"/>
              <w:rPr>
                <w:sz w:val="18"/>
                <w:szCs w:val="18"/>
              </w:rPr>
            </w:pPr>
            <w:r w:rsidRPr="00E034F6">
              <w:rPr>
                <w:rStyle w:val="None"/>
                <w:rFonts w:ascii="Helvetica" w:hAnsi="Helvetica"/>
                <w:sz w:val="18"/>
                <w:szCs w:val="18"/>
              </w:rPr>
              <w:t>0.00</w:t>
            </w:r>
          </w:p>
        </w:tc>
        <w:tc>
          <w:tcPr>
            <w:tcW w:w="25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087E31" w14:textId="77777777" w:rsidR="00B312E0" w:rsidRPr="00E034F6" w:rsidRDefault="00131FCB">
            <w:pPr>
              <w:pStyle w:val="paragraph"/>
              <w:spacing w:before="0" w:after="0"/>
              <w:rPr>
                <w:sz w:val="18"/>
                <w:szCs w:val="18"/>
              </w:rPr>
            </w:pPr>
            <w:r w:rsidRPr="00E034F6">
              <w:rPr>
                <w:rFonts w:ascii="Helvetica" w:hAnsi="Helvetica"/>
                <w:sz w:val="18"/>
                <w:szCs w:val="18"/>
              </w:rPr>
              <w:t>National</w:t>
            </w:r>
            <w:r w:rsidRPr="00E034F6">
              <w:rPr>
                <w:rStyle w:val="None"/>
                <w:rFonts w:ascii="Helvetica" w:hAnsi="Helvetica"/>
                <w:sz w:val="18"/>
                <w:szCs w:val="18"/>
              </w:rPr>
              <w:t xml:space="preserve"> Exam (Additional)</w:t>
            </w:r>
          </w:p>
        </w:tc>
        <w:tc>
          <w:tcPr>
            <w:tcW w:w="25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DDDFD1" w14:textId="77777777" w:rsidR="00B312E0" w:rsidRPr="00E034F6" w:rsidRDefault="00131FCB">
            <w:pPr>
              <w:pStyle w:val="paragraph"/>
              <w:spacing w:before="0" w:after="0"/>
              <w:jc w:val="right"/>
              <w:rPr>
                <w:sz w:val="18"/>
                <w:szCs w:val="18"/>
              </w:rPr>
            </w:pPr>
            <w:r w:rsidRPr="00E034F6">
              <w:rPr>
                <w:rFonts w:ascii="Helvetica" w:hAnsi="Helvetica"/>
                <w:sz w:val="18"/>
                <w:szCs w:val="18"/>
              </w:rPr>
              <w:t>92</w:t>
            </w:r>
            <w:r w:rsidRPr="00E034F6">
              <w:rPr>
                <w:rStyle w:val="None"/>
                <w:rFonts w:ascii="Helvetica" w:hAnsi="Helvetica"/>
                <w:sz w:val="18"/>
                <w:szCs w:val="18"/>
              </w:rPr>
              <w:t>.00</w:t>
            </w:r>
          </w:p>
        </w:tc>
      </w:tr>
      <w:tr w:rsidR="009865E4" w:rsidRPr="00E034F6" w14:paraId="25953E71" w14:textId="77777777" w:rsidTr="009865E4">
        <w:trPr>
          <w:trHeight w:val="395"/>
        </w:trPr>
        <w:tc>
          <w:tcPr>
            <w:tcW w:w="25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D4876A" w14:textId="77777777" w:rsidR="00B312E0" w:rsidRPr="00E034F6" w:rsidRDefault="00131FCB">
            <w:pPr>
              <w:pStyle w:val="paragraph"/>
              <w:spacing w:before="0" w:after="0"/>
              <w:rPr>
                <w:sz w:val="18"/>
                <w:szCs w:val="18"/>
              </w:rPr>
            </w:pPr>
            <w:r w:rsidRPr="00E034F6">
              <w:rPr>
                <w:rStyle w:val="None"/>
                <w:rFonts w:ascii="Helvetica" w:hAnsi="Helvetica"/>
                <w:sz w:val="18"/>
                <w:szCs w:val="18"/>
              </w:rPr>
              <w:t>Text Books/ Learning Resources (Additional)</w:t>
            </w:r>
          </w:p>
        </w:tc>
        <w:tc>
          <w:tcPr>
            <w:tcW w:w="25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5B9153" w14:textId="77777777" w:rsidR="00B312E0" w:rsidRPr="00E034F6" w:rsidRDefault="00131FCB">
            <w:pPr>
              <w:pStyle w:val="paragraph"/>
              <w:spacing w:before="0" w:after="0"/>
              <w:jc w:val="right"/>
              <w:rPr>
                <w:sz w:val="18"/>
                <w:szCs w:val="18"/>
              </w:rPr>
            </w:pPr>
            <w:r w:rsidRPr="00E034F6">
              <w:rPr>
                <w:rFonts w:ascii="Helvetica" w:hAnsi="Helvetica"/>
                <w:sz w:val="18"/>
                <w:szCs w:val="18"/>
              </w:rPr>
              <w:t>94</w:t>
            </w:r>
            <w:r w:rsidRPr="00E034F6">
              <w:rPr>
                <w:rStyle w:val="None"/>
                <w:rFonts w:ascii="Helvetica" w:hAnsi="Helvetica"/>
                <w:sz w:val="18"/>
                <w:szCs w:val="18"/>
              </w:rPr>
              <w:t>.99</w:t>
            </w:r>
          </w:p>
        </w:tc>
        <w:tc>
          <w:tcPr>
            <w:tcW w:w="25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E2F041" w14:textId="77777777" w:rsidR="00B312E0" w:rsidRPr="00E034F6" w:rsidRDefault="00131FCB">
            <w:pPr>
              <w:pStyle w:val="paragraph"/>
              <w:spacing w:before="0" w:after="0"/>
              <w:rPr>
                <w:sz w:val="18"/>
                <w:szCs w:val="18"/>
              </w:rPr>
            </w:pPr>
            <w:r w:rsidRPr="00E034F6">
              <w:rPr>
                <w:rStyle w:val="None"/>
                <w:rFonts w:ascii="Helvetica" w:hAnsi="Helvetica"/>
                <w:sz w:val="18"/>
                <w:szCs w:val="18"/>
              </w:rPr>
              <w:t>Live Scan Finger Prints</w:t>
            </w:r>
          </w:p>
        </w:tc>
        <w:tc>
          <w:tcPr>
            <w:tcW w:w="25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27A296" w14:textId="77777777" w:rsidR="00B312E0" w:rsidRPr="00E034F6" w:rsidRDefault="00131FCB">
            <w:pPr>
              <w:pStyle w:val="paragraph"/>
              <w:spacing w:before="0" w:after="0"/>
              <w:jc w:val="right"/>
              <w:rPr>
                <w:sz w:val="18"/>
                <w:szCs w:val="18"/>
              </w:rPr>
            </w:pPr>
            <w:r w:rsidRPr="00E034F6">
              <w:rPr>
                <w:rStyle w:val="None"/>
                <w:rFonts w:ascii="Helvetica" w:hAnsi="Helvetica"/>
                <w:sz w:val="18"/>
                <w:szCs w:val="18"/>
              </w:rPr>
              <w:t>0.00</w:t>
            </w:r>
          </w:p>
        </w:tc>
      </w:tr>
      <w:tr w:rsidR="009865E4" w:rsidRPr="00E034F6" w14:paraId="17267695" w14:textId="77777777" w:rsidTr="009865E4">
        <w:trPr>
          <w:trHeight w:val="135"/>
        </w:trPr>
        <w:tc>
          <w:tcPr>
            <w:tcW w:w="25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8948BE" w14:textId="77777777" w:rsidR="00B312E0" w:rsidRPr="00E034F6" w:rsidRDefault="00131FCB">
            <w:pPr>
              <w:pStyle w:val="paragraph"/>
              <w:spacing w:before="0" w:after="0"/>
              <w:rPr>
                <w:sz w:val="18"/>
                <w:szCs w:val="18"/>
              </w:rPr>
            </w:pPr>
            <w:r w:rsidRPr="00E034F6">
              <w:rPr>
                <w:rStyle w:val="None"/>
                <w:rFonts w:ascii="Helvetica" w:hAnsi="Helvetica"/>
                <w:sz w:val="18"/>
                <w:szCs w:val="18"/>
              </w:rPr>
              <w:t>Lab Supplies/ Kits</w:t>
            </w:r>
          </w:p>
        </w:tc>
        <w:tc>
          <w:tcPr>
            <w:tcW w:w="25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B89D1B" w14:textId="77777777" w:rsidR="00B312E0" w:rsidRPr="00E034F6" w:rsidRDefault="00131FCB">
            <w:pPr>
              <w:pStyle w:val="paragraph"/>
              <w:spacing w:before="0" w:after="0"/>
              <w:jc w:val="right"/>
              <w:rPr>
                <w:sz w:val="18"/>
                <w:szCs w:val="18"/>
              </w:rPr>
            </w:pPr>
            <w:r w:rsidRPr="00E034F6">
              <w:rPr>
                <w:rStyle w:val="None"/>
                <w:rFonts w:ascii="Helvetica" w:hAnsi="Helvetica"/>
                <w:sz w:val="18"/>
                <w:szCs w:val="18"/>
              </w:rPr>
              <w:t>20.00</w:t>
            </w:r>
          </w:p>
        </w:tc>
        <w:tc>
          <w:tcPr>
            <w:tcW w:w="25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6FE6DC" w14:textId="77777777" w:rsidR="00B312E0" w:rsidRPr="00E034F6" w:rsidRDefault="00131FCB">
            <w:pPr>
              <w:pStyle w:val="paragraph"/>
              <w:spacing w:before="0" w:after="0"/>
              <w:rPr>
                <w:sz w:val="18"/>
                <w:szCs w:val="18"/>
              </w:rPr>
            </w:pPr>
            <w:r w:rsidRPr="00E034F6">
              <w:rPr>
                <w:rStyle w:val="None"/>
                <w:rFonts w:ascii="Helvetica" w:hAnsi="Helvetica"/>
                <w:sz w:val="18"/>
                <w:szCs w:val="18"/>
              </w:rPr>
              <w:t>Tutoring</w:t>
            </w:r>
          </w:p>
        </w:tc>
        <w:tc>
          <w:tcPr>
            <w:tcW w:w="25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F8356D" w14:textId="77777777" w:rsidR="00B312E0" w:rsidRPr="00E034F6" w:rsidRDefault="00131FCB">
            <w:pPr>
              <w:pStyle w:val="paragraph"/>
              <w:spacing w:before="0" w:after="0"/>
              <w:jc w:val="right"/>
              <w:rPr>
                <w:sz w:val="18"/>
                <w:szCs w:val="18"/>
              </w:rPr>
            </w:pPr>
            <w:r w:rsidRPr="00E034F6">
              <w:rPr>
                <w:rStyle w:val="None"/>
                <w:rFonts w:ascii="Helvetica" w:hAnsi="Helvetica"/>
                <w:sz w:val="18"/>
                <w:szCs w:val="18"/>
              </w:rPr>
              <w:t>NA</w:t>
            </w:r>
          </w:p>
        </w:tc>
      </w:tr>
      <w:tr w:rsidR="009865E4" w:rsidRPr="00E034F6" w14:paraId="1365BB06" w14:textId="77777777" w:rsidTr="009865E4">
        <w:trPr>
          <w:trHeight w:val="450"/>
        </w:trPr>
        <w:tc>
          <w:tcPr>
            <w:tcW w:w="25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9FFFC1" w14:textId="77777777" w:rsidR="00B312E0" w:rsidRPr="00E034F6" w:rsidRDefault="00131FCB">
            <w:pPr>
              <w:pStyle w:val="paragraph"/>
              <w:spacing w:before="0" w:after="0"/>
              <w:rPr>
                <w:sz w:val="18"/>
                <w:szCs w:val="18"/>
              </w:rPr>
            </w:pPr>
            <w:r w:rsidRPr="00E034F6">
              <w:rPr>
                <w:rStyle w:val="None"/>
                <w:rFonts w:ascii="Helvetica" w:hAnsi="Helvetica"/>
                <w:sz w:val="18"/>
                <w:szCs w:val="18"/>
              </w:rPr>
              <w:t>Electronic Record Keeping Fee</w:t>
            </w:r>
          </w:p>
        </w:tc>
        <w:tc>
          <w:tcPr>
            <w:tcW w:w="25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236FD8" w14:textId="77777777" w:rsidR="00B312E0" w:rsidRPr="00E034F6" w:rsidRDefault="00131FCB">
            <w:pPr>
              <w:pStyle w:val="paragraph"/>
              <w:spacing w:before="0" w:after="0"/>
              <w:jc w:val="right"/>
              <w:rPr>
                <w:sz w:val="18"/>
                <w:szCs w:val="18"/>
              </w:rPr>
            </w:pPr>
            <w:r w:rsidRPr="00E034F6">
              <w:rPr>
                <w:rStyle w:val="None"/>
                <w:rFonts w:ascii="Helvetica" w:hAnsi="Helvetica"/>
                <w:sz w:val="18"/>
                <w:szCs w:val="18"/>
              </w:rPr>
              <w:t>50.00</w:t>
            </w:r>
          </w:p>
        </w:tc>
        <w:tc>
          <w:tcPr>
            <w:tcW w:w="25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869E6A" w14:textId="77777777" w:rsidR="00B312E0" w:rsidRPr="00E034F6" w:rsidRDefault="00131FCB">
            <w:pPr>
              <w:pStyle w:val="paragraph"/>
              <w:spacing w:before="0" w:after="0"/>
              <w:rPr>
                <w:sz w:val="18"/>
                <w:szCs w:val="18"/>
              </w:rPr>
            </w:pPr>
            <w:r w:rsidRPr="00E034F6">
              <w:rPr>
                <w:rStyle w:val="None"/>
                <w:rFonts w:ascii="Helvetica" w:hAnsi="Helvetica"/>
                <w:sz w:val="18"/>
                <w:szCs w:val="18"/>
              </w:rPr>
              <w:t>CPR</w:t>
            </w:r>
          </w:p>
        </w:tc>
        <w:tc>
          <w:tcPr>
            <w:tcW w:w="25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782664" w14:textId="77777777" w:rsidR="00B312E0" w:rsidRPr="00E034F6" w:rsidRDefault="00131FCB">
            <w:pPr>
              <w:pStyle w:val="paragraph"/>
              <w:spacing w:before="0" w:after="0"/>
              <w:jc w:val="right"/>
              <w:rPr>
                <w:sz w:val="18"/>
                <w:szCs w:val="18"/>
              </w:rPr>
            </w:pPr>
            <w:r w:rsidRPr="00E034F6">
              <w:rPr>
                <w:rStyle w:val="None"/>
                <w:rFonts w:ascii="Helvetica" w:hAnsi="Helvetica"/>
                <w:sz w:val="18"/>
                <w:szCs w:val="18"/>
              </w:rPr>
              <w:t>75.00</w:t>
            </w:r>
          </w:p>
        </w:tc>
      </w:tr>
      <w:tr w:rsidR="009865E4" w:rsidRPr="00E034F6" w14:paraId="60C79648" w14:textId="77777777" w:rsidTr="009865E4">
        <w:trPr>
          <w:trHeight w:val="153"/>
        </w:trPr>
        <w:tc>
          <w:tcPr>
            <w:tcW w:w="517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C48FD9" w14:textId="77777777" w:rsidR="00B312E0" w:rsidRPr="00E034F6" w:rsidRDefault="00131FCB">
            <w:pPr>
              <w:pStyle w:val="paragraph"/>
              <w:spacing w:before="0" w:after="0"/>
              <w:rPr>
                <w:sz w:val="18"/>
                <w:szCs w:val="18"/>
              </w:rPr>
            </w:pPr>
            <w:r w:rsidRPr="00E034F6">
              <w:rPr>
                <w:rStyle w:val="None"/>
                <w:rFonts w:ascii="Helvetica" w:hAnsi="Helvetica"/>
                <w:sz w:val="18"/>
                <w:szCs w:val="18"/>
              </w:rPr>
              <w:t xml:space="preserve">Promotional Discount (If Applicable) </w:t>
            </w:r>
          </w:p>
        </w:tc>
        <w:tc>
          <w:tcPr>
            <w:tcW w:w="517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CF5A4A" w14:textId="77777777" w:rsidR="00B312E0" w:rsidRPr="00E034F6" w:rsidRDefault="00131FCB">
            <w:pPr>
              <w:pStyle w:val="paragraph"/>
              <w:spacing w:before="0" w:after="0"/>
              <w:jc w:val="right"/>
              <w:rPr>
                <w:sz w:val="18"/>
                <w:szCs w:val="18"/>
              </w:rPr>
            </w:pPr>
            <w:r w:rsidRPr="00E034F6">
              <w:rPr>
                <w:rStyle w:val="None"/>
                <w:rFonts w:ascii="Helvetica" w:hAnsi="Helvetica"/>
                <w:sz w:val="18"/>
                <w:szCs w:val="18"/>
              </w:rPr>
              <w:t xml:space="preserve"> NA</w:t>
            </w:r>
          </w:p>
        </w:tc>
      </w:tr>
      <w:tr w:rsidR="00B312E0" w:rsidRPr="00E034F6" w14:paraId="39143B47" w14:textId="77777777" w:rsidTr="009865E4">
        <w:trPr>
          <w:gridAfter w:val="1"/>
          <w:wAfter w:w="6" w:type="dxa"/>
          <w:trHeight w:val="200"/>
        </w:trPr>
        <w:tc>
          <w:tcPr>
            <w:tcW w:w="10342"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DD3A58" w14:textId="77777777" w:rsidR="00B312E0" w:rsidRPr="00E034F6" w:rsidRDefault="00131FCB">
            <w:pPr>
              <w:pStyle w:val="paragraph"/>
              <w:spacing w:before="0" w:after="0"/>
              <w:jc w:val="center"/>
              <w:rPr>
                <w:sz w:val="18"/>
                <w:szCs w:val="18"/>
              </w:rPr>
            </w:pPr>
            <w:r w:rsidRPr="00E034F6">
              <w:rPr>
                <w:rStyle w:val="None"/>
                <w:rFonts w:ascii="Helvetica" w:hAnsi="Helvetica"/>
                <w:b/>
                <w:bCs/>
                <w:sz w:val="18"/>
                <w:szCs w:val="18"/>
              </w:rPr>
              <w:t>TOTAL: $1300.00</w:t>
            </w:r>
          </w:p>
        </w:tc>
      </w:tr>
    </w:tbl>
    <w:p w14:paraId="5832EF8E" w14:textId="77777777" w:rsidR="00B312E0" w:rsidRPr="00E034F6" w:rsidRDefault="00B312E0" w:rsidP="009865E4">
      <w:pPr>
        <w:pStyle w:val="Body"/>
        <w:rPr>
          <w:rStyle w:val="Hyperlink2"/>
          <w:sz w:val="18"/>
          <w:szCs w:val="18"/>
        </w:rPr>
      </w:pPr>
    </w:p>
    <w:p w14:paraId="351CEF7B" w14:textId="77777777" w:rsidR="00C6703E" w:rsidRDefault="00C6703E" w:rsidP="009865E4">
      <w:pPr>
        <w:pStyle w:val="Body"/>
        <w:rPr>
          <w:rStyle w:val="None"/>
          <w:rFonts w:ascii="Corbel" w:hAnsi="Corbel"/>
          <w:sz w:val="18"/>
          <w:szCs w:val="18"/>
          <w:u w:val="single"/>
        </w:rPr>
      </w:pPr>
    </w:p>
    <w:p w14:paraId="321C13CE" w14:textId="77777777" w:rsidR="00C6703E" w:rsidRDefault="00C6703E" w:rsidP="009865E4">
      <w:pPr>
        <w:pStyle w:val="Body"/>
        <w:rPr>
          <w:rStyle w:val="None"/>
          <w:rFonts w:ascii="Corbel" w:hAnsi="Corbel"/>
          <w:sz w:val="18"/>
          <w:szCs w:val="18"/>
          <w:u w:val="single"/>
        </w:rPr>
      </w:pPr>
    </w:p>
    <w:p w14:paraId="7A30A2AB" w14:textId="77777777" w:rsidR="00C6703E" w:rsidRDefault="00C6703E" w:rsidP="009865E4">
      <w:pPr>
        <w:pStyle w:val="Body"/>
        <w:rPr>
          <w:rStyle w:val="None"/>
          <w:rFonts w:ascii="Corbel" w:hAnsi="Corbel"/>
          <w:sz w:val="18"/>
          <w:szCs w:val="18"/>
          <w:u w:val="single"/>
        </w:rPr>
      </w:pPr>
    </w:p>
    <w:p w14:paraId="36DD7C59" w14:textId="77777777" w:rsidR="00C6703E" w:rsidRDefault="00C6703E" w:rsidP="009865E4">
      <w:pPr>
        <w:pStyle w:val="Body"/>
        <w:rPr>
          <w:rStyle w:val="None"/>
          <w:rFonts w:ascii="Corbel" w:hAnsi="Corbel"/>
          <w:sz w:val="18"/>
          <w:szCs w:val="18"/>
          <w:u w:val="single"/>
        </w:rPr>
      </w:pPr>
    </w:p>
    <w:p w14:paraId="69F8307B" w14:textId="77777777" w:rsidR="00C6703E" w:rsidRDefault="00C6703E" w:rsidP="009865E4">
      <w:pPr>
        <w:pStyle w:val="Body"/>
        <w:rPr>
          <w:rStyle w:val="None"/>
          <w:rFonts w:ascii="Corbel" w:hAnsi="Corbel"/>
          <w:sz w:val="18"/>
          <w:szCs w:val="18"/>
          <w:u w:val="single"/>
        </w:rPr>
      </w:pPr>
    </w:p>
    <w:p w14:paraId="1E4DC309" w14:textId="77777777" w:rsidR="00B24042" w:rsidRDefault="00B24042" w:rsidP="009865E4">
      <w:pPr>
        <w:pStyle w:val="Body"/>
        <w:rPr>
          <w:rStyle w:val="None"/>
          <w:rFonts w:ascii="Corbel" w:hAnsi="Corbel"/>
          <w:sz w:val="18"/>
          <w:szCs w:val="18"/>
          <w:u w:val="single"/>
        </w:rPr>
      </w:pPr>
    </w:p>
    <w:p w14:paraId="7168C9D4" w14:textId="77777777" w:rsidR="00B312E0" w:rsidRPr="00E034F6" w:rsidRDefault="00131FCB" w:rsidP="009865E4">
      <w:pPr>
        <w:pStyle w:val="Body"/>
        <w:rPr>
          <w:rStyle w:val="None"/>
          <w:rFonts w:ascii="Corbel" w:eastAsia="Corbel" w:hAnsi="Corbel" w:cs="Corbel"/>
          <w:sz w:val="18"/>
          <w:szCs w:val="18"/>
          <w:u w:val="single"/>
        </w:rPr>
      </w:pPr>
      <w:r w:rsidRPr="00E034F6">
        <w:rPr>
          <w:rStyle w:val="None"/>
          <w:rFonts w:ascii="Corbel" w:hAnsi="Corbel"/>
          <w:sz w:val="18"/>
          <w:szCs w:val="18"/>
          <w:u w:val="single"/>
        </w:rPr>
        <w:lastRenderedPageBreak/>
        <w:t>Program Includes</w:t>
      </w:r>
    </w:p>
    <w:p w14:paraId="5C13C07A" w14:textId="77777777" w:rsidR="00B312E0" w:rsidRPr="00E034F6" w:rsidRDefault="00131FCB" w:rsidP="009865E4">
      <w:pPr>
        <w:pStyle w:val="Body"/>
        <w:ind w:left="360" w:hanging="360"/>
        <w:rPr>
          <w:rStyle w:val="None"/>
          <w:rFonts w:ascii="Corbel" w:eastAsia="Corbel" w:hAnsi="Corbel" w:cs="Corbel"/>
          <w:sz w:val="18"/>
          <w:szCs w:val="18"/>
        </w:rPr>
      </w:pPr>
      <w:r w:rsidRPr="00E034F6">
        <w:rPr>
          <w:rStyle w:val="None"/>
          <w:rFonts w:ascii="Corbel" w:hAnsi="Corbel"/>
          <w:sz w:val="18"/>
          <w:szCs w:val="18"/>
        </w:rPr>
        <w:t>EMT skills training</w:t>
      </w:r>
    </w:p>
    <w:p w14:paraId="7CCBE8E6" w14:textId="77777777" w:rsidR="00B312E0" w:rsidRPr="00E034F6" w:rsidRDefault="00131FCB" w:rsidP="009865E4">
      <w:pPr>
        <w:pStyle w:val="Body"/>
        <w:ind w:left="360" w:hanging="360"/>
        <w:rPr>
          <w:rStyle w:val="None"/>
          <w:rFonts w:ascii="Corbel" w:eastAsia="Corbel" w:hAnsi="Corbel" w:cs="Corbel"/>
          <w:sz w:val="18"/>
          <w:szCs w:val="18"/>
        </w:rPr>
      </w:pPr>
      <w:r w:rsidRPr="00E034F6">
        <w:rPr>
          <w:rStyle w:val="None"/>
          <w:rFonts w:ascii="Corbel" w:hAnsi="Corbel"/>
          <w:sz w:val="18"/>
          <w:szCs w:val="18"/>
        </w:rPr>
        <w:t>Supplies</w:t>
      </w:r>
    </w:p>
    <w:p w14:paraId="35B2C4EE" w14:textId="77777777" w:rsidR="00B312E0" w:rsidRPr="00E034F6" w:rsidRDefault="00131FCB" w:rsidP="009865E4">
      <w:pPr>
        <w:pStyle w:val="Body"/>
        <w:ind w:left="360" w:hanging="360"/>
        <w:rPr>
          <w:rStyle w:val="None"/>
          <w:rFonts w:ascii="Corbel" w:eastAsia="Corbel" w:hAnsi="Corbel" w:cs="Corbel"/>
          <w:sz w:val="18"/>
          <w:szCs w:val="18"/>
        </w:rPr>
      </w:pPr>
      <w:r w:rsidRPr="00E034F6">
        <w:rPr>
          <w:rStyle w:val="None"/>
          <w:rFonts w:ascii="Corbel" w:hAnsi="Corbel"/>
          <w:sz w:val="18"/>
          <w:szCs w:val="18"/>
        </w:rPr>
        <w:t>Required textbooks</w:t>
      </w:r>
    </w:p>
    <w:p w14:paraId="26399E3A" w14:textId="77777777" w:rsidR="00B312E0" w:rsidRPr="00E034F6" w:rsidRDefault="00131FCB" w:rsidP="009865E4">
      <w:pPr>
        <w:pStyle w:val="Body"/>
        <w:ind w:left="360" w:hanging="360"/>
        <w:rPr>
          <w:rStyle w:val="None"/>
          <w:rFonts w:ascii="Corbel" w:eastAsia="Corbel" w:hAnsi="Corbel" w:cs="Corbel"/>
          <w:sz w:val="18"/>
          <w:szCs w:val="18"/>
        </w:rPr>
      </w:pPr>
      <w:r w:rsidRPr="00E034F6">
        <w:rPr>
          <w:rStyle w:val="None"/>
          <w:rFonts w:ascii="Corbel" w:hAnsi="Corbel"/>
          <w:sz w:val="18"/>
          <w:szCs w:val="18"/>
        </w:rPr>
        <w:t>Uniform t-shirts</w:t>
      </w:r>
    </w:p>
    <w:p w14:paraId="0B77E0A7" w14:textId="77777777" w:rsidR="00B312E0" w:rsidRPr="00E034F6" w:rsidRDefault="00131FCB" w:rsidP="009865E4">
      <w:pPr>
        <w:pStyle w:val="Body"/>
        <w:ind w:left="360" w:hanging="360"/>
        <w:rPr>
          <w:rStyle w:val="None"/>
          <w:rFonts w:ascii="Corbel" w:eastAsia="Corbel" w:hAnsi="Corbel" w:cs="Corbel"/>
          <w:sz w:val="18"/>
          <w:szCs w:val="18"/>
        </w:rPr>
      </w:pPr>
      <w:r w:rsidRPr="00E034F6">
        <w:rPr>
          <w:rStyle w:val="None"/>
          <w:rFonts w:ascii="Corbel" w:hAnsi="Corbel"/>
          <w:sz w:val="18"/>
          <w:szCs w:val="18"/>
          <w:lang w:val="fr-FR"/>
        </w:rPr>
        <w:t>CPR certification</w:t>
      </w:r>
    </w:p>
    <w:p w14:paraId="10F22862" w14:textId="77777777" w:rsidR="00B312E0" w:rsidRPr="00E034F6" w:rsidRDefault="00131FCB" w:rsidP="009865E4">
      <w:pPr>
        <w:pStyle w:val="Body"/>
        <w:ind w:left="360" w:hanging="360"/>
        <w:rPr>
          <w:rStyle w:val="None"/>
          <w:rFonts w:ascii="Corbel" w:eastAsia="Corbel" w:hAnsi="Corbel" w:cs="Corbel"/>
          <w:sz w:val="18"/>
          <w:szCs w:val="18"/>
        </w:rPr>
      </w:pPr>
      <w:r w:rsidRPr="00E034F6">
        <w:rPr>
          <w:rStyle w:val="None"/>
          <w:rFonts w:ascii="Corbel" w:hAnsi="Corbel"/>
          <w:sz w:val="18"/>
          <w:szCs w:val="18"/>
        </w:rPr>
        <w:t>NREMT test preparation</w:t>
      </w:r>
    </w:p>
    <w:p w14:paraId="3503F68B" w14:textId="77777777" w:rsidR="00B312E0" w:rsidRPr="00E034F6" w:rsidRDefault="00B312E0" w:rsidP="009865E4">
      <w:pPr>
        <w:pStyle w:val="Body"/>
        <w:rPr>
          <w:rStyle w:val="Hyperlink2"/>
          <w:sz w:val="18"/>
          <w:szCs w:val="18"/>
        </w:rPr>
      </w:pPr>
    </w:p>
    <w:p w14:paraId="7415FC26" w14:textId="77777777" w:rsidR="00B312E0" w:rsidRPr="00E034F6" w:rsidRDefault="00131FCB" w:rsidP="009865E4">
      <w:pPr>
        <w:pStyle w:val="Body"/>
        <w:rPr>
          <w:rStyle w:val="None"/>
          <w:rFonts w:ascii="Corbel" w:eastAsia="Corbel" w:hAnsi="Corbel" w:cs="Corbel"/>
          <w:sz w:val="18"/>
          <w:szCs w:val="18"/>
          <w:u w:val="single"/>
        </w:rPr>
        <w:sectPr w:rsidR="00B312E0" w:rsidRPr="00E034F6">
          <w:type w:val="continuous"/>
          <w:pgSz w:w="15840" w:h="12240" w:orient="landscape"/>
          <w:pgMar w:top="576" w:right="576" w:bottom="576" w:left="576" w:header="576" w:footer="576" w:gutter="0"/>
          <w:pgNumType w:start="1"/>
          <w:cols w:space="720"/>
        </w:sectPr>
      </w:pPr>
      <w:r w:rsidRPr="00E034F6">
        <w:rPr>
          <w:rStyle w:val="None"/>
          <w:rFonts w:ascii="Corbel" w:hAnsi="Corbel"/>
          <w:sz w:val="18"/>
          <w:szCs w:val="18"/>
          <w:u w:val="single"/>
        </w:rPr>
        <w:t>Equipment Utilized</w:t>
      </w:r>
    </w:p>
    <w:p w14:paraId="0A772CDA" w14:textId="77777777" w:rsidR="00B312E0" w:rsidRPr="00E034F6" w:rsidRDefault="00131FCB">
      <w:pPr>
        <w:pStyle w:val="Body"/>
        <w:rPr>
          <w:rStyle w:val="None"/>
          <w:rFonts w:ascii="Corbel" w:eastAsia="Corbel" w:hAnsi="Corbel" w:cs="Corbel"/>
          <w:sz w:val="18"/>
          <w:szCs w:val="18"/>
        </w:rPr>
      </w:pPr>
      <w:r w:rsidRPr="00E034F6">
        <w:rPr>
          <w:rStyle w:val="None"/>
          <w:rFonts w:ascii="Corbel" w:hAnsi="Corbel"/>
          <w:sz w:val="18"/>
          <w:szCs w:val="18"/>
        </w:rPr>
        <w:lastRenderedPageBreak/>
        <w:t>Splints</w:t>
      </w:r>
    </w:p>
    <w:p w14:paraId="1900622B" w14:textId="77777777" w:rsidR="00B312E0" w:rsidRPr="00E034F6" w:rsidRDefault="00131FCB">
      <w:pPr>
        <w:pStyle w:val="Body"/>
        <w:ind w:left="720" w:hanging="720"/>
        <w:rPr>
          <w:rStyle w:val="None"/>
          <w:rFonts w:ascii="Corbel" w:eastAsia="Corbel" w:hAnsi="Corbel" w:cs="Corbel"/>
          <w:sz w:val="18"/>
          <w:szCs w:val="18"/>
        </w:rPr>
      </w:pPr>
      <w:r w:rsidRPr="00E034F6">
        <w:rPr>
          <w:rStyle w:val="None"/>
          <w:rFonts w:ascii="Corbel" w:hAnsi="Corbel"/>
          <w:sz w:val="18"/>
          <w:szCs w:val="18"/>
        </w:rPr>
        <w:t>Tape</w:t>
      </w:r>
    </w:p>
    <w:p w14:paraId="3EC2BD39" w14:textId="77777777" w:rsidR="00B312E0" w:rsidRPr="00E034F6" w:rsidRDefault="00131FCB">
      <w:pPr>
        <w:pStyle w:val="Body"/>
        <w:ind w:left="720" w:hanging="720"/>
        <w:rPr>
          <w:rStyle w:val="None"/>
          <w:rFonts w:ascii="Corbel" w:eastAsia="Corbel" w:hAnsi="Corbel" w:cs="Corbel"/>
          <w:sz w:val="18"/>
          <w:szCs w:val="18"/>
        </w:rPr>
      </w:pPr>
      <w:r w:rsidRPr="00E034F6">
        <w:rPr>
          <w:rStyle w:val="None"/>
          <w:rFonts w:ascii="Corbel" w:hAnsi="Corbel"/>
          <w:sz w:val="18"/>
          <w:szCs w:val="18"/>
        </w:rPr>
        <w:t>Gauze</w:t>
      </w:r>
    </w:p>
    <w:p w14:paraId="4FE216FD" w14:textId="77777777" w:rsidR="00B312E0" w:rsidRPr="00E034F6" w:rsidRDefault="00131FCB">
      <w:pPr>
        <w:pStyle w:val="Body"/>
        <w:ind w:left="720" w:hanging="720"/>
        <w:rPr>
          <w:rStyle w:val="None"/>
          <w:rFonts w:ascii="Corbel" w:eastAsia="Corbel" w:hAnsi="Corbel" w:cs="Corbel"/>
          <w:sz w:val="18"/>
          <w:szCs w:val="18"/>
        </w:rPr>
      </w:pPr>
      <w:r w:rsidRPr="00E034F6">
        <w:rPr>
          <w:rStyle w:val="None"/>
          <w:rFonts w:ascii="Corbel" w:hAnsi="Corbel"/>
          <w:sz w:val="18"/>
          <w:szCs w:val="18"/>
          <w:lang w:val="es-ES_tradnl"/>
        </w:rPr>
        <w:t>Caban</w:t>
      </w:r>
    </w:p>
    <w:p w14:paraId="2F98B53D" w14:textId="77777777" w:rsidR="00B312E0" w:rsidRPr="00E034F6" w:rsidRDefault="00131FCB">
      <w:pPr>
        <w:pStyle w:val="Body"/>
        <w:ind w:left="720" w:hanging="720"/>
        <w:rPr>
          <w:rStyle w:val="None"/>
          <w:rFonts w:ascii="Corbel" w:eastAsia="Corbel" w:hAnsi="Corbel" w:cs="Corbel"/>
          <w:sz w:val="18"/>
          <w:szCs w:val="18"/>
        </w:rPr>
      </w:pPr>
      <w:r w:rsidRPr="00E034F6">
        <w:rPr>
          <w:rStyle w:val="None"/>
          <w:rFonts w:ascii="Corbel" w:hAnsi="Corbel"/>
          <w:sz w:val="18"/>
          <w:szCs w:val="18"/>
        </w:rPr>
        <w:t>Abd pads</w:t>
      </w:r>
    </w:p>
    <w:p w14:paraId="106DAA06" w14:textId="77777777" w:rsidR="00B312E0" w:rsidRPr="00E034F6" w:rsidRDefault="00131FCB">
      <w:pPr>
        <w:pStyle w:val="Body"/>
        <w:ind w:left="720" w:hanging="720"/>
        <w:rPr>
          <w:rStyle w:val="None"/>
          <w:rFonts w:ascii="Corbel" w:eastAsia="Corbel" w:hAnsi="Corbel" w:cs="Corbel"/>
          <w:sz w:val="18"/>
          <w:szCs w:val="18"/>
        </w:rPr>
      </w:pPr>
      <w:r w:rsidRPr="00E034F6">
        <w:rPr>
          <w:rStyle w:val="None"/>
          <w:rFonts w:ascii="Corbel" w:hAnsi="Corbel"/>
          <w:sz w:val="18"/>
          <w:szCs w:val="18"/>
        </w:rPr>
        <w:t>Slings</w:t>
      </w:r>
    </w:p>
    <w:p w14:paraId="5A2058E2" w14:textId="77777777" w:rsidR="00B312E0" w:rsidRPr="00E034F6" w:rsidRDefault="00131FCB">
      <w:pPr>
        <w:pStyle w:val="Body"/>
        <w:ind w:left="720" w:hanging="720"/>
        <w:rPr>
          <w:rStyle w:val="None"/>
          <w:rFonts w:ascii="Corbel" w:eastAsia="Corbel" w:hAnsi="Corbel" w:cs="Corbel"/>
          <w:sz w:val="18"/>
          <w:szCs w:val="18"/>
        </w:rPr>
      </w:pPr>
      <w:r w:rsidRPr="00E034F6">
        <w:rPr>
          <w:rStyle w:val="None"/>
          <w:rFonts w:ascii="Corbel" w:hAnsi="Corbel"/>
          <w:sz w:val="18"/>
          <w:szCs w:val="18"/>
        </w:rPr>
        <w:t>NR Masks</w:t>
      </w:r>
    </w:p>
    <w:p w14:paraId="25FEB27D" w14:textId="77777777" w:rsidR="00B312E0" w:rsidRPr="00E034F6" w:rsidRDefault="00131FCB">
      <w:pPr>
        <w:pStyle w:val="Body"/>
        <w:ind w:left="720" w:hanging="720"/>
        <w:rPr>
          <w:rStyle w:val="None"/>
          <w:rFonts w:ascii="Corbel" w:eastAsia="Corbel" w:hAnsi="Corbel" w:cs="Corbel"/>
          <w:sz w:val="18"/>
          <w:szCs w:val="18"/>
        </w:rPr>
      </w:pPr>
      <w:r w:rsidRPr="00E034F6">
        <w:rPr>
          <w:rStyle w:val="None"/>
          <w:rFonts w:ascii="Corbel" w:hAnsi="Corbel"/>
          <w:sz w:val="18"/>
          <w:szCs w:val="18"/>
        </w:rPr>
        <w:t>Nasal Can.</w:t>
      </w:r>
    </w:p>
    <w:p w14:paraId="37123DD4" w14:textId="77777777" w:rsidR="00B312E0" w:rsidRPr="00E034F6" w:rsidRDefault="00131FCB">
      <w:pPr>
        <w:pStyle w:val="Body"/>
        <w:ind w:left="720" w:hanging="720"/>
        <w:rPr>
          <w:rStyle w:val="None"/>
          <w:rFonts w:ascii="Corbel" w:eastAsia="Corbel" w:hAnsi="Corbel" w:cs="Corbel"/>
          <w:sz w:val="18"/>
          <w:szCs w:val="18"/>
        </w:rPr>
      </w:pPr>
      <w:r w:rsidRPr="00E034F6">
        <w:rPr>
          <w:rStyle w:val="None"/>
          <w:rFonts w:ascii="Corbel" w:hAnsi="Corbel"/>
          <w:sz w:val="18"/>
          <w:szCs w:val="18"/>
          <w:lang w:val="it-IT"/>
        </w:rPr>
        <w:t>Glucose Strips</w:t>
      </w:r>
    </w:p>
    <w:p w14:paraId="51DAAE61" w14:textId="77777777" w:rsidR="00B312E0" w:rsidRPr="00E034F6" w:rsidRDefault="00131FCB">
      <w:pPr>
        <w:pStyle w:val="Body"/>
        <w:ind w:left="720" w:hanging="720"/>
        <w:rPr>
          <w:rStyle w:val="None"/>
          <w:rFonts w:ascii="Corbel" w:eastAsia="Corbel" w:hAnsi="Corbel" w:cs="Corbel"/>
          <w:sz w:val="18"/>
          <w:szCs w:val="18"/>
        </w:rPr>
      </w:pPr>
      <w:r w:rsidRPr="00E034F6">
        <w:rPr>
          <w:rStyle w:val="None"/>
          <w:rFonts w:ascii="Corbel" w:hAnsi="Corbel"/>
          <w:sz w:val="18"/>
          <w:szCs w:val="18"/>
        </w:rPr>
        <w:t>IV supplies</w:t>
      </w:r>
    </w:p>
    <w:p w14:paraId="4D609A33" w14:textId="77777777" w:rsidR="00B312E0" w:rsidRPr="00E034F6" w:rsidRDefault="00131FCB">
      <w:pPr>
        <w:pStyle w:val="Body"/>
        <w:ind w:left="720" w:hanging="720"/>
        <w:rPr>
          <w:rStyle w:val="None"/>
          <w:rFonts w:ascii="Corbel" w:eastAsia="Corbel" w:hAnsi="Corbel" w:cs="Corbel"/>
          <w:sz w:val="18"/>
          <w:szCs w:val="18"/>
        </w:rPr>
      </w:pPr>
      <w:r w:rsidRPr="00E034F6">
        <w:rPr>
          <w:rStyle w:val="None"/>
          <w:rFonts w:ascii="Corbel" w:hAnsi="Corbel"/>
          <w:sz w:val="18"/>
          <w:szCs w:val="18"/>
          <w:lang w:val="it-IT"/>
        </w:rPr>
        <w:t>Lancets</w:t>
      </w:r>
    </w:p>
    <w:p w14:paraId="0E088400" w14:textId="77777777" w:rsidR="00B312E0" w:rsidRPr="00E034F6" w:rsidRDefault="00131FCB">
      <w:pPr>
        <w:pStyle w:val="Body"/>
        <w:ind w:left="720" w:hanging="720"/>
        <w:rPr>
          <w:rStyle w:val="None"/>
          <w:rFonts w:ascii="Corbel" w:eastAsia="Corbel" w:hAnsi="Corbel" w:cs="Corbel"/>
          <w:sz w:val="18"/>
          <w:szCs w:val="18"/>
        </w:rPr>
      </w:pPr>
      <w:r w:rsidRPr="00E034F6">
        <w:rPr>
          <w:rStyle w:val="None"/>
          <w:rFonts w:ascii="Corbel" w:hAnsi="Corbel"/>
          <w:sz w:val="18"/>
          <w:szCs w:val="18"/>
        </w:rPr>
        <w:t>ALC swabs</w:t>
      </w:r>
    </w:p>
    <w:p w14:paraId="77BCB5EF" w14:textId="77777777" w:rsidR="00B312E0" w:rsidRPr="00E034F6" w:rsidRDefault="00131FCB">
      <w:pPr>
        <w:pStyle w:val="Body"/>
        <w:ind w:left="720" w:hanging="720"/>
        <w:rPr>
          <w:rStyle w:val="None"/>
          <w:rFonts w:ascii="Corbel" w:eastAsia="Corbel" w:hAnsi="Corbel" w:cs="Corbel"/>
          <w:sz w:val="18"/>
          <w:szCs w:val="18"/>
        </w:rPr>
      </w:pPr>
      <w:r w:rsidRPr="00E034F6">
        <w:rPr>
          <w:rStyle w:val="None"/>
          <w:rFonts w:ascii="Corbel" w:hAnsi="Corbel"/>
          <w:sz w:val="18"/>
          <w:szCs w:val="18"/>
        </w:rPr>
        <w:t>Oral Airways</w:t>
      </w:r>
    </w:p>
    <w:p w14:paraId="1D9C8C09" w14:textId="77777777" w:rsidR="00B312E0" w:rsidRPr="00E034F6" w:rsidRDefault="00131FCB">
      <w:pPr>
        <w:pStyle w:val="Body"/>
        <w:ind w:left="720" w:hanging="720"/>
        <w:rPr>
          <w:rStyle w:val="None"/>
          <w:rFonts w:ascii="Corbel" w:eastAsia="Corbel" w:hAnsi="Corbel" w:cs="Corbel"/>
          <w:sz w:val="18"/>
          <w:szCs w:val="18"/>
        </w:rPr>
      </w:pPr>
      <w:r w:rsidRPr="00E034F6">
        <w:rPr>
          <w:rStyle w:val="None"/>
          <w:rFonts w:ascii="Corbel" w:hAnsi="Corbel"/>
          <w:sz w:val="18"/>
          <w:szCs w:val="18"/>
        </w:rPr>
        <w:t>Nasal Airways</w:t>
      </w:r>
    </w:p>
    <w:p w14:paraId="19B4F2A3" w14:textId="77777777" w:rsidR="00B312E0" w:rsidRPr="00E034F6" w:rsidRDefault="00131FCB">
      <w:pPr>
        <w:pStyle w:val="Body"/>
        <w:ind w:left="720" w:hanging="720"/>
        <w:rPr>
          <w:rStyle w:val="None"/>
          <w:rFonts w:ascii="Corbel" w:eastAsia="Corbel" w:hAnsi="Corbel" w:cs="Corbel"/>
          <w:sz w:val="18"/>
          <w:szCs w:val="18"/>
        </w:rPr>
      </w:pPr>
      <w:r w:rsidRPr="00E034F6">
        <w:rPr>
          <w:rStyle w:val="None"/>
          <w:rFonts w:ascii="Corbel" w:hAnsi="Corbel"/>
          <w:sz w:val="18"/>
          <w:szCs w:val="18"/>
        </w:rPr>
        <w:t>Suction Caths</w:t>
      </w:r>
    </w:p>
    <w:p w14:paraId="4DCD27FD" w14:textId="77777777" w:rsidR="00B312E0" w:rsidRPr="00E034F6" w:rsidRDefault="00131FCB">
      <w:pPr>
        <w:pStyle w:val="Body"/>
        <w:ind w:left="720" w:hanging="720"/>
        <w:rPr>
          <w:rStyle w:val="None"/>
          <w:rFonts w:ascii="Corbel" w:eastAsia="Corbel" w:hAnsi="Corbel" w:cs="Corbel"/>
          <w:sz w:val="18"/>
          <w:szCs w:val="18"/>
        </w:rPr>
      </w:pPr>
      <w:r w:rsidRPr="00E034F6">
        <w:rPr>
          <w:rStyle w:val="None"/>
          <w:rFonts w:ascii="Corbel" w:hAnsi="Corbel"/>
          <w:sz w:val="18"/>
          <w:szCs w:val="18"/>
        </w:rPr>
        <w:t>Suction Wands</w:t>
      </w:r>
    </w:p>
    <w:p w14:paraId="5283E768" w14:textId="77777777" w:rsidR="00B312E0" w:rsidRPr="00E034F6" w:rsidRDefault="00131FCB">
      <w:pPr>
        <w:pStyle w:val="Body"/>
        <w:ind w:left="720" w:hanging="720"/>
        <w:rPr>
          <w:rStyle w:val="None"/>
          <w:rFonts w:ascii="Corbel" w:eastAsia="Corbel" w:hAnsi="Corbel" w:cs="Corbel"/>
          <w:sz w:val="18"/>
          <w:szCs w:val="18"/>
        </w:rPr>
      </w:pPr>
      <w:r w:rsidRPr="00E034F6">
        <w:rPr>
          <w:rStyle w:val="None"/>
          <w:rFonts w:ascii="Corbel" w:hAnsi="Corbel"/>
          <w:sz w:val="18"/>
          <w:szCs w:val="18"/>
          <w:lang w:val="de-DE"/>
        </w:rPr>
        <w:t>BP Cuffs</w:t>
      </w:r>
    </w:p>
    <w:p w14:paraId="29515A19" w14:textId="77777777" w:rsidR="00B312E0" w:rsidRPr="00E034F6" w:rsidRDefault="00131FCB">
      <w:pPr>
        <w:pStyle w:val="Body"/>
        <w:ind w:left="720" w:hanging="720"/>
        <w:rPr>
          <w:rStyle w:val="None"/>
          <w:rFonts w:ascii="Corbel" w:eastAsia="Corbel" w:hAnsi="Corbel" w:cs="Corbel"/>
          <w:sz w:val="18"/>
          <w:szCs w:val="18"/>
        </w:rPr>
      </w:pPr>
      <w:r w:rsidRPr="00E034F6">
        <w:rPr>
          <w:rStyle w:val="None"/>
          <w:rFonts w:ascii="Corbel" w:hAnsi="Corbel"/>
          <w:sz w:val="18"/>
          <w:szCs w:val="18"/>
        </w:rPr>
        <w:t>Stethoscope</w:t>
      </w:r>
    </w:p>
    <w:p w14:paraId="30FA3857" w14:textId="77777777" w:rsidR="00B312E0" w:rsidRPr="00E034F6" w:rsidRDefault="00131FCB">
      <w:pPr>
        <w:pStyle w:val="Body"/>
        <w:ind w:left="720" w:hanging="720"/>
        <w:rPr>
          <w:rStyle w:val="None"/>
          <w:rFonts w:ascii="Corbel" w:eastAsia="Corbel" w:hAnsi="Corbel" w:cs="Corbel"/>
          <w:sz w:val="18"/>
          <w:szCs w:val="18"/>
        </w:rPr>
      </w:pPr>
      <w:r w:rsidRPr="00E034F6">
        <w:rPr>
          <w:rStyle w:val="None"/>
          <w:rFonts w:ascii="Corbel" w:hAnsi="Corbel"/>
          <w:sz w:val="18"/>
          <w:szCs w:val="18"/>
        </w:rPr>
        <w:t>C-Collars</w:t>
      </w:r>
    </w:p>
    <w:p w14:paraId="0A50317C" w14:textId="77777777" w:rsidR="00B312E0" w:rsidRPr="00E034F6" w:rsidRDefault="00131FCB">
      <w:pPr>
        <w:pStyle w:val="Body"/>
        <w:ind w:left="720" w:hanging="720"/>
        <w:rPr>
          <w:rStyle w:val="None"/>
          <w:rFonts w:ascii="Corbel" w:eastAsia="Corbel" w:hAnsi="Corbel" w:cs="Corbel"/>
          <w:sz w:val="18"/>
          <w:szCs w:val="18"/>
        </w:rPr>
      </w:pPr>
      <w:r w:rsidRPr="00E034F6">
        <w:rPr>
          <w:rStyle w:val="None"/>
          <w:rFonts w:ascii="Corbel" w:hAnsi="Corbel"/>
          <w:sz w:val="18"/>
          <w:szCs w:val="18"/>
          <w:lang w:val="da-DK"/>
        </w:rPr>
        <w:t>Head Beds</w:t>
      </w:r>
    </w:p>
    <w:p w14:paraId="41870749" w14:textId="77777777" w:rsidR="00B312E0" w:rsidRPr="00E034F6" w:rsidRDefault="00131FCB">
      <w:pPr>
        <w:pStyle w:val="Body"/>
        <w:ind w:left="720" w:hanging="720"/>
        <w:rPr>
          <w:rStyle w:val="None"/>
          <w:rFonts w:ascii="Corbel" w:eastAsia="Corbel" w:hAnsi="Corbel" w:cs="Corbel"/>
          <w:sz w:val="18"/>
          <w:szCs w:val="18"/>
        </w:rPr>
      </w:pPr>
      <w:r w:rsidRPr="00E034F6">
        <w:rPr>
          <w:rStyle w:val="None"/>
          <w:rFonts w:ascii="Corbel" w:hAnsi="Corbel"/>
          <w:sz w:val="18"/>
          <w:szCs w:val="18"/>
        </w:rPr>
        <w:t>Manual Section</w:t>
      </w:r>
    </w:p>
    <w:p w14:paraId="742F5FEC" w14:textId="77777777" w:rsidR="00B312E0" w:rsidRPr="00E034F6" w:rsidRDefault="00131FCB">
      <w:pPr>
        <w:pStyle w:val="Body"/>
        <w:ind w:left="720" w:hanging="720"/>
        <w:rPr>
          <w:rStyle w:val="None"/>
          <w:rFonts w:ascii="Corbel" w:eastAsia="Corbel" w:hAnsi="Corbel" w:cs="Corbel"/>
          <w:sz w:val="18"/>
          <w:szCs w:val="18"/>
        </w:rPr>
      </w:pPr>
      <w:r w:rsidRPr="00E034F6">
        <w:rPr>
          <w:rStyle w:val="None"/>
          <w:rFonts w:ascii="Corbel" w:hAnsi="Corbel"/>
          <w:sz w:val="18"/>
          <w:szCs w:val="18"/>
        </w:rPr>
        <w:t>Syringes / Needles</w:t>
      </w:r>
    </w:p>
    <w:p w14:paraId="587FC9DC" w14:textId="77777777" w:rsidR="00B312E0" w:rsidRPr="00E034F6" w:rsidRDefault="00131FCB">
      <w:pPr>
        <w:pStyle w:val="Body"/>
        <w:ind w:left="720" w:hanging="720"/>
        <w:rPr>
          <w:rStyle w:val="None"/>
          <w:rFonts w:ascii="Corbel" w:eastAsia="Corbel" w:hAnsi="Corbel" w:cs="Corbel"/>
          <w:sz w:val="18"/>
          <w:szCs w:val="18"/>
        </w:rPr>
      </w:pPr>
      <w:r w:rsidRPr="00E034F6">
        <w:rPr>
          <w:rStyle w:val="None"/>
          <w:rFonts w:ascii="Corbel" w:hAnsi="Corbel"/>
          <w:sz w:val="18"/>
          <w:szCs w:val="18"/>
          <w:lang w:val="de-DE"/>
        </w:rPr>
        <w:t>Saline Vials</w:t>
      </w:r>
    </w:p>
    <w:p w14:paraId="396FD0C4" w14:textId="77777777" w:rsidR="00B312E0" w:rsidRPr="00E034F6" w:rsidRDefault="00131FCB">
      <w:pPr>
        <w:pStyle w:val="Body"/>
        <w:ind w:left="720" w:hanging="720"/>
        <w:rPr>
          <w:rStyle w:val="None"/>
          <w:rFonts w:ascii="Corbel" w:eastAsia="Corbel" w:hAnsi="Corbel" w:cs="Corbel"/>
          <w:sz w:val="18"/>
          <w:szCs w:val="18"/>
        </w:rPr>
      </w:pPr>
      <w:r w:rsidRPr="00E034F6">
        <w:rPr>
          <w:rStyle w:val="None"/>
          <w:rFonts w:ascii="Corbel" w:hAnsi="Corbel"/>
          <w:sz w:val="18"/>
          <w:szCs w:val="18"/>
          <w:lang w:val="es-ES_tradnl"/>
        </w:rPr>
        <w:t xml:space="preserve">Nasal Cones </w:t>
      </w:r>
    </w:p>
    <w:p w14:paraId="11A8D2DC" w14:textId="77777777" w:rsidR="00B312E0" w:rsidRPr="00E034F6" w:rsidRDefault="00131FCB">
      <w:pPr>
        <w:pStyle w:val="Body"/>
        <w:ind w:left="720" w:hanging="720"/>
        <w:rPr>
          <w:rStyle w:val="None"/>
          <w:rFonts w:ascii="Corbel" w:eastAsia="Corbel" w:hAnsi="Corbel" w:cs="Corbel"/>
          <w:sz w:val="18"/>
          <w:szCs w:val="18"/>
        </w:rPr>
      </w:pPr>
      <w:r w:rsidRPr="00E034F6">
        <w:rPr>
          <w:rStyle w:val="None"/>
          <w:rFonts w:ascii="Corbel" w:hAnsi="Corbel"/>
          <w:sz w:val="18"/>
          <w:szCs w:val="18"/>
        </w:rPr>
        <w:t>Quick-Clot</w:t>
      </w:r>
    </w:p>
    <w:p w14:paraId="14AE0BBB" w14:textId="77777777" w:rsidR="00B312E0" w:rsidRPr="00E034F6" w:rsidRDefault="00B312E0">
      <w:pPr>
        <w:pStyle w:val="Body"/>
        <w:rPr>
          <w:rStyle w:val="None"/>
          <w:rFonts w:ascii="Corbel" w:eastAsia="Corbel" w:hAnsi="Corbel" w:cs="Corbel"/>
          <w:sz w:val="18"/>
          <w:szCs w:val="18"/>
        </w:rPr>
      </w:pPr>
    </w:p>
    <w:p w14:paraId="7404B52F" w14:textId="77777777" w:rsidR="00B312E0" w:rsidRPr="00E034F6" w:rsidRDefault="00131FCB">
      <w:pPr>
        <w:pStyle w:val="Body"/>
        <w:rPr>
          <w:rStyle w:val="None"/>
          <w:rFonts w:ascii="Corbel" w:eastAsia="Corbel" w:hAnsi="Corbel" w:cs="Corbel"/>
          <w:sz w:val="18"/>
          <w:szCs w:val="18"/>
          <w:u w:val="single"/>
        </w:rPr>
      </w:pPr>
      <w:r w:rsidRPr="00E034F6">
        <w:rPr>
          <w:rStyle w:val="None"/>
          <w:rFonts w:ascii="Corbel" w:hAnsi="Corbel"/>
          <w:sz w:val="18"/>
          <w:szCs w:val="18"/>
          <w:u w:val="single"/>
        </w:rPr>
        <w:t>Instructor Qualifications</w:t>
      </w:r>
    </w:p>
    <w:p w14:paraId="73A7CB60" w14:textId="77777777" w:rsidR="00B312E0" w:rsidRPr="00E034F6" w:rsidRDefault="00B312E0">
      <w:pPr>
        <w:pStyle w:val="Body"/>
        <w:rPr>
          <w:rStyle w:val="None"/>
          <w:rFonts w:ascii="Corbel" w:eastAsia="Corbel" w:hAnsi="Corbel" w:cs="Corbel"/>
          <w:sz w:val="18"/>
          <w:szCs w:val="18"/>
        </w:rPr>
      </w:pPr>
    </w:p>
    <w:p w14:paraId="07321318" w14:textId="77777777" w:rsidR="00B312E0" w:rsidRPr="00E034F6" w:rsidRDefault="00131FCB">
      <w:pPr>
        <w:pStyle w:val="Body"/>
        <w:rPr>
          <w:rStyle w:val="None"/>
          <w:rFonts w:ascii="Corbel" w:eastAsia="Corbel" w:hAnsi="Corbel" w:cs="Corbel"/>
          <w:sz w:val="18"/>
          <w:szCs w:val="18"/>
        </w:rPr>
      </w:pPr>
      <w:r w:rsidRPr="00E034F6">
        <w:rPr>
          <w:rStyle w:val="None"/>
          <w:rFonts w:ascii="Corbel" w:hAnsi="Corbel"/>
          <w:sz w:val="18"/>
          <w:szCs w:val="18"/>
        </w:rPr>
        <w:t xml:space="preserve">Our principle instructor/Program Director is a retired military official, Firefighter, Paramedic. He holds 30+ years of experience in the subjects taught. </w:t>
      </w:r>
    </w:p>
    <w:p w14:paraId="271344E1" w14:textId="77777777" w:rsidR="00B312E0" w:rsidRPr="00E034F6" w:rsidRDefault="00B312E0">
      <w:pPr>
        <w:pStyle w:val="Body"/>
        <w:rPr>
          <w:rStyle w:val="None"/>
          <w:rFonts w:ascii="Corbel" w:eastAsia="Corbel" w:hAnsi="Corbel" w:cs="Corbel"/>
          <w:sz w:val="18"/>
          <w:szCs w:val="18"/>
        </w:rPr>
      </w:pPr>
    </w:p>
    <w:p w14:paraId="29463851" w14:textId="77777777" w:rsidR="00B312E0" w:rsidRPr="00E034F6" w:rsidRDefault="00131FCB">
      <w:pPr>
        <w:pStyle w:val="Body"/>
        <w:rPr>
          <w:sz w:val="18"/>
          <w:szCs w:val="18"/>
        </w:rPr>
        <w:sectPr w:rsidR="00B312E0" w:rsidRPr="00E034F6">
          <w:type w:val="continuous"/>
          <w:pgSz w:w="15840" w:h="12240" w:orient="landscape"/>
          <w:pgMar w:top="576" w:right="576" w:bottom="576" w:left="576" w:header="576" w:footer="576" w:gutter="0"/>
          <w:pgNumType w:start="1"/>
          <w:cols w:space="720"/>
        </w:sectPr>
      </w:pPr>
      <w:r w:rsidRPr="00E034F6">
        <w:rPr>
          <w:rStyle w:val="None"/>
          <w:rFonts w:ascii="Corbel" w:hAnsi="Corbel"/>
          <w:sz w:val="18"/>
          <w:szCs w:val="18"/>
        </w:rPr>
        <w:t>Other qualified instructors may at times present, or instruct according to their specialty during a given program duration. These instructors all meet the state, as well as the county requirements.</w:t>
      </w:r>
    </w:p>
    <w:p w14:paraId="05EB4755" w14:textId="77777777" w:rsidR="00B312E0" w:rsidRPr="00E034F6" w:rsidRDefault="00131FCB">
      <w:pPr>
        <w:pStyle w:val="Body"/>
        <w:tabs>
          <w:tab w:val="left" w:pos="800"/>
          <w:tab w:val="center" w:pos="4680"/>
        </w:tabs>
        <w:rPr>
          <w:rStyle w:val="None"/>
          <w:rFonts w:ascii="Corbel" w:eastAsia="Corbel" w:hAnsi="Corbel" w:cs="Corbel"/>
          <w:color w:val="1F497D"/>
          <w:sz w:val="18"/>
          <w:szCs w:val="18"/>
          <w:u w:val="single" w:color="1F497D"/>
        </w:rPr>
      </w:pPr>
      <w:r w:rsidRPr="00E034F6">
        <w:rPr>
          <w:rStyle w:val="None"/>
          <w:rFonts w:ascii="Corbel" w:eastAsia="Corbel" w:hAnsi="Corbel" w:cs="Corbel"/>
          <w:color w:val="1F497D"/>
          <w:sz w:val="18"/>
          <w:szCs w:val="18"/>
          <w:u w:val="single" w:color="1F497D"/>
        </w:rPr>
        <w:lastRenderedPageBreak/>
        <w:tab/>
      </w:r>
      <w:r w:rsidRPr="00E034F6">
        <w:rPr>
          <w:rStyle w:val="None"/>
          <w:rFonts w:ascii="Corbel" w:eastAsia="Corbel" w:hAnsi="Corbel" w:cs="Corbel"/>
          <w:color w:val="1F497D"/>
          <w:sz w:val="18"/>
          <w:szCs w:val="18"/>
          <w:u w:val="single" w:color="1F497D"/>
        </w:rPr>
        <w:tab/>
        <w:t>Program: Nurse Assistant Training Program (CNA)</w:t>
      </w:r>
    </w:p>
    <w:p w14:paraId="2E1C3B6E" w14:textId="77777777" w:rsidR="00B312E0" w:rsidRPr="00E034F6" w:rsidRDefault="00B312E0">
      <w:pPr>
        <w:pStyle w:val="Body"/>
        <w:tabs>
          <w:tab w:val="left" w:pos="800"/>
          <w:tab w:val="center" w:pos="4680"/>
        </w:tabs>
        <w:rPr>
          <w:rStyle w:val="Hyperlink2"/>
          <w:sz w:val="18"/>
          <w:szCs w:val="18"/>
        </w:rPr>
      </w:pPr>
    </w:p>
    <w:p w14:paraId="0C20C39B" w14:textId="77777777" w:rsidR="00B312E0" w:rsidRPr="00E034F6" w:rsidRDefault="00131FCB">
      <w:pPr>
        <w:pStyle w:val="ListParagraph"/>
        <w:ind w:left="0"/>
        <w:rPr>
          <w:rStyle w:val="None"/>
          <w:rFonts w:ascii="Corbel" w:eastAsia="Corbel" w:hAnsi="Corbel" w:cs="Corbel"/>
          <w:caps/>
          <w:sz w:val="18"/>
          <w:szCs w:val="18"/>
        </w:rPr>
      </w:pPr>
      <w:r w:rsidRPr="00E034F6">
        <w:rPr>
          <w:rStyle w:val="None"/>
          <w:rFonts w:ascii="Corbel" w:hAnsi="Corbel"/>
          <w:sz w:val="18"/>
          <w:szCs w:val="18"/>
        </w:rPr>
        <w:t xml:space="preserve">The CNA course teaches students the basic principles of nursing, using procedures and techniques. Students will learn to provide and meet the patient's basic physical and psychological needs and promote a spirit of restoration and independence in a safe, efficient and competent manner. </w:t>
      </w:r>
      <w:r w:rsidRPr="00E034F6">
        <w:rPr>
          <w:rStyle w:val="None"/>
          <w:rFonts w:ascii="Corbel" w:hAnsi="Corbel"/>
          <w:color w:val="0D1013"/>
          <w:sz w:val="18"/>
          <w:szCs w:val="18"/>
          <w:u w:color="0D1013"/>
        </w:rPr>
        <w:t>The program is designed to prepare students for the California state exam and certification administered by Pearson Vue and regulated by the CA Department of Public Health</w:t>
      </w:r>
    </w:p>
    <w:p w14:paraId="5FFCC036" w14:textId="77777777" w:rsidR="00B312E0" w:rsidRPr="00E034F6" w:rsidRDefault="00B312E0">
      <w:pPr>
        <w:pStyle w:val="Body"/>
        <w:rPr>
          <w:rStyle w:val="None"/>
          <w:rFonts w:ascii="Corbel" w:eastAsia="Corbel" w:hAnsi="Corbel" w:cs="Corbel"/>
          <w:sz w:val="18"/>
          <w:szCs w:val="18"/>
        </w:rPr>
      </w:pPr>
    </w:p>
    <w:p w14:paraId="7E66CC94" w14:textId="77777777" w:rsidR="00B312E0" w:rsidRPr="00E034F6" w:rsidRDefault="00131FCB">
      <w:pPr>
        <w:pStyle w:val="Body"/>
        <w:rPr>
          <w:rStyle w:val="None"/>
          <w:rFonts w:ascii="Corbel" w:eastAsia="Corbel" w:hAnsi="Corbel" w:cs="Corbel"/>
          <w:sz w:val="18"/>
          <w:szCs w:val="18"/>
        </w:rPr>
      </w:pPr>
      <w:r w:rsidRPr="00E034F6">
        <w:rPr>
          <w:rStyle w:val="None"/>
          <w:rFonts w:ascii="Corbel" w:hAnsi="Corbel"/>
          <w:sz w:val="18"/>
          <w:szCs w:val="18"/>
        </w:rPr>
        <w:t>Program includes</w:t>
      </w:r>
    </w:p>
    <w:p w14:paraId="48C3385C" w14:textId="77777777" w:rsidR="00B312E0" w:rsidRPr="00E034F6" w:rsidRDefault="00131FCB">
      <w:pPr>
        <w:pStyle w:val="Body"/>
        <w:rPr>
          <w:rStyle w:val="None"/>
          <w:rFonts w:ascii="Corbel" w:eastAsia="Corbel" w:hAnsi="Corbel" w:cs="Corbel"/>
          <w:sz w:val="18"/>
          <w:szCs w:val="18"/>
        </w:rPr>
      </w:pPr>
      <w:r w:rsidRPr="00E034F6">
        <w:rPr>
          <w:rStyle w:val="None"/>
          <w:rFonts w:ascii="Corbel" w:hAnsi="Corbel"/>
          <w:sz w:val="18"/>
          <w:szCs w:val="18"/>
        </w:rPr>
        <w:t>Minimum of:</w:t>
      </w:r>
    </w:p>
    <w:p w14:paraId="0455FF29" w14:textId="77777777" w:rsidR="00B312E0" w:rsidRPr="00E034F6" w:rsidRDefault="00131FCB">
      <w:pPr>
        <w:pStyle w:val="Body"/>
        <w:rPr>
          <w:rStyle w:val="None"/>
          <w:rFonts w:ascii="Corbel" w:eastAsia="Corbel" w:hAnsi="Corbel" w:cs="Corbel"/>
          <w:sz w:val="18"/>
          <w:szCs w:val="18"/>
        </w:rPr>
      </w:pPr>
      <w:r w:rsidRPr="00E034F6">
        <w:rPr>
          <w:rStyle w:val="None"/>
          <w:rFonts w:ascii="Corbel" w:hAnsi="Corbel"/>
          <w:sz w:val="18"/>
          <w:szCs w:val="18"/>
        </w:rPr>
        <w:t>60 hours of theory</w:t>
      </w:r>
    </w:p>
    <w:p w14:paraId="722A8449" w14:textId="77777777" w:rsidR="00B312E0" w:rsidRPr="00E034F6" w:rsidRDefault="00131FCB">
      <w:pPr>
        <w:pStyle w:val="Body"/>
        <w:rPr>
          <w:rStyle w:val="None"/>
          <w:rFonts w:ascii="Corbel" w:eastAsia="Corbel" w:hAnsi="Corbel" w:cs="Corbel"/>
          <w:sz w:val="18"/>
          <w:szCs w:val="18"/>
        </w:rPr>
      </w:pPr>
      <w:r w:rsidRPr="00E034F6">
        <w:rPr>
          <w:rStyle w:val="None"/>
          <w:rFonts w:ascii="Corbel" w:hAnsi="Corbel"/>
          <w:sz w:val="18"/>
          <w:szCs w:val="18"/>
        </w:rPr>
        <w:t>100 clinical hours</w:t>
      </w:r>
    </w:p>
    <w:p w14:paraId="6421CDCB" w14:textId="77777777" w:rsidR="00B312E0" w:rsidRPr="00E034F6" w:rsidRDefault="00B312E0">
      <w:pPr>
        <w:pStyle w:val="Body"/>
        <w:ind w:left="720" w:hanging="720"/>
        <w:jc w:val="both"/>
        <w:rPr>
          <w:rStyle w:val="None"/>
          <w:rFonts w:ascii="Corbel" w:eastAsia="Corbel" w:hAnsi="Corbel" w:cs="Corbel"/>
          <w:sz w:val="18"/>
          <w:szCs w:val="18"/>
        </w:rPr>
      </w:pPr>
    </w:p>
    <w:p w14:paraId="7FE0C686" w14:textId="77777777" w:rsidR="00B312E0" w:rsidRPr="00E034F6" w:rsidRDefault="00131FCB" w:rsidP="009865E4">
      <w:pPr>
        <w:pStyle w:val="Body"/>
        <w:rPr>
          <w:rStyle w:val="None"/>
          <w:rFonts w:ascii="Corbel" w:eastAsia="Corbel" w:hAnsi="Corbel" w:cs="Corbel"/>
          <w:sz w:val="18"/>
          <w:szCs w:val="18"/>
        </w:rPr>
      </w:pPr>
      <w:r w:rsidRPr="00E034F6">
        <w:rPr>
          <w:rStyle w:val="None"/>
          <w:rFonts w:ascii="Corbel" w:hAnsi="Corbel"/>
          <w:sz w:val="18"/>
          <w:szCs w:val="18"/>
        </w:rPr>
        <w:t>Admission Requirements</w:t>
      </w:r>
    </w:p>
    <w:p w14:paraId="6D2D0474" w14:textId="77777777" w:rsidR="00B312E0" w:rsidRPr="00E034F6" w:rsidRDefault="00131FCB">
      <w:pPr>
        <w:pStyle w:val="ListParagraph"/>
        <w:numPr>
          <w:ilvl w:val="0"/>
          <w:numId w:val="5"/>
        </w:numPr>
        <w:rPr>
          <w:rFonts w:ascii="Corbel" w:hAnsi="Corbel"/>
          <w:sz w:val="18"/>
          <w:szCs w:val="18"/>
        </w:rPr>
      </w:pPr>
      <w:r w:rsidRPr="00E034F6">
        <w:rPr>
          <w:rStyle w:val="PageNumber"/>
          <w:rFonts w:ascii="Corbel" w:hAnsi="Corbel"/>
          <w:sz w:val="18"/>
          <w:szCs w:val="18"/>
        </w:rPr>
        <w:t>Admission Application</w:t>
      </w:r>
    </w:p>
    <w:p w14:paraId="7310C70E" w14:textId="77777777" w:rsidR="00B312E0" w:rsidRPr="00E034F6" w:rsidRDefault="00131FCB">
      <w:pPr>
        <w:pStyle w:val="ListParagraph"/>
        <w:numPr>
          <w:ilvl w:val="0"/>
          <w:numId w:val="5"/>
        </w:numPr>
        <w:rPr>
          <w:rFonts w:ascii="Corbel" w:hAnsi="Corbel"/>
          <w:sz w:val="18"/>
          <w:szCs w:val="18"/>
        </w:rPr>
      </w:pPr>
      <w:r w:rsidRPr="00E034F6">
        <w:rPr>
          <w:rStyle w:val="PageNumber"/>
          <w:rFonts w:ascii="Corbel" w:hAnsi="Corbel"/>
          <w:sz w:val="18"/>
          <w:szCs w:val="18"/>
        </w:rPr>
        <w:t xml:space="preserve">Enrollment Agreement </w:t>
      </w:r>
    </w:p>
    <w:p w14:paraId="65B15A19" w14:textId="77777777" w:rsidR="00B312E0" w:rsidRPr="00E034F6" w:rsidRDefault="00131FCB">
      <w:pPr>
        <w:pStyle w:val="ListParagraph"/>
        <w:numPr>
          <w:ilvl w:val="0"/>
          <w:numId w:val="5"/>
        </w:numPr>
        <w:rPr>
          <w:rFonts w:ascii="Corbel" w:hAnsi="Corbel"/>
          <w:sz w:val="18"/>
          <w:szCs w:val="18"/>
        </w:rPr>
      </w:pPr>
      <w:r w:rsidRPr="00E034F6">
        <w:rPr>
          <w:rStyle w:val="PageNumber"/>
          <w:rFonts w:ascii="Corbel" w:hAnsi="Corbel"/>
          <w:sz w:val="18"/>
          <w:szCs w:val="18"/>
        </w:rPr>
        <w:t>Original Social Security Card</w:t>
      </w:r>
    </w:p>
    <w:p w14:paraId="5FDA4E37" w14:textId="77777777" w:rsidR="00B312E0" w:rsidRPr="00E034F6" w:rsidRDefault="00131FCB">
      <w:pPr>
        <w:pStyle w:val="ListParagraph"/>
        <w:numPr>
          <w:ilvl w:val="0"/>
          <w:numId w:val="5"/>
        </w:numPr>
        <w:rPr>
          <w:rFonts w:ascii="Corbel" w:hAnsi="Corbel"/>
          <w:sz w:val="18"/>
          <w:szCs w:val="18"/>
        </w:rPr>
      </w:pPr>
      <w:r w:rsidRPr="00E034F6">
        <w:rPr>
          <w:rStyle w:val="PageNumber"/>
          <w:rFonts w:ascii="Corbel" w:hAnsi="Corbel"/>
          <w:sz w:val="18"/>
          <w:szCs w:val="18"/>
        </w:rPr>
        <w:t>Current Government Issued Identification</w:t>
      </w:r>
    </w:p>
    <w:p w14:paraId="54F78BB7" w14:textId="77777777" w:rsidR="00B312E0" w:rsidRPr="00E034F6" w:rsidRDefault="00131FCB">
      <w:pPr>
        <w:pStyle w:val="ListParagraph"/>
        <w:numPr>
          <w:ilvl w:val="0"/>
          <w:numId w:val="5"/>
        </w:numPr>
        <w:rPr>
          <w:rFonts w:ascii="Corbel" w:hAnsi="Corbel"/>
          <w:sz w:val="18"/>
          <w:szCs w:val="18"/>
        </w:rPr>
      </w:pPr>
      <w:r w:rsidRPr="00E034F6">
        <w:rPr>
          <w:rStyle w:val="PageNumber"/>
          <w:rFonts w:ascii="Corbel" w:hAnsi="Corbel"/>
          <w:sz w:val="18"/>
          <w:szCs w:val="18"/>
        </w:rPr>
        <w:t>HS diploma or GED</w:t>
      </w:r>
    </w:p>
    <w:p w14:paraId="37B7CF5C" w14:textId="77777777" w:rsidR="00B312E0" w:rsidRPr="00E034F6" w:rsidRDefault="00131FCB">
      <w:pPr>
        <w:pStyle w:val="ListParagraph"/>
        <w:numPr>
          <w:ilvl w:val="0"/>
          <w:numId w:val="5"/>
        </w:numPr>
        <w:rPr>
          <w:rFonts w:ascii="Corbel" w:hAnsi="Corbel"/>
          <w:sz w:val="18"/>
          <w:szCs w:val="18"/>
        </w:rPr>
      </w:pPr>
      <w:r w:rsidRPr="00E034F6">
        <w:rPr>
          <w:rStyle w:val="PageNumber"/>
          <w:rFonts w:ascii="Corbel" w:hAnsi="Corbel"/>
          <w:sz w:val="18"/>
          <w:szCs w:val="18"/>
        </w:rPr>
        <w:t>Current TB and physical exam (dated within prior 12 months)</w:t>
      </w:r>
    </w:p>
    <w:p w14:paraId="219ADB22" w14:textId="77777777" w:rsidR="00B312E0" w:rsidRPr="00E034F6" w:rsidRDefault="00B312E0">
      <w:pPr>
        <w:pStyle w:val="Body"/>
        <w:jc w:val="both"/>
        <w:rPr>
          <w:rStyle w:val="None"/>
          <w:rFonts w:ascii="Corbel" w:eastAsia="Corbel" w:hAnsi="Corbel" w:cs="Corbel"/>
          <w:sz w:val="18"/>
          <w:szCs w:val="18"/>
        </w:rPr>
      </w:pPr>
    </w:p>
    <w:p w14:paraId="4CD5719B" w14:textId="77777777" w:rsidR="00B312E0" w:rsidRPr="00E034F6" w:rsidRDefault="00131FCB">
      <w:pPr>
        <w:pStyle w:val="Body"/>
        <w:jc w:val="both"/>
        <w:rPr>
          <w:rStyle w:val="None"/>
          <w:rFonts w:ascii="Corbel" w:eastAsia="Corbel" w:hAnsi="Corbel" w:cs="Corbel"/>
          <w:sz w:val="18"/>
          <w:szCs w:val="18"/>
        </w:rPr>
      </w:pPr>
      <w:r w:rsidRPr="00E034F6">
        <w:rPr>
          <w:rStyle w:val="None"/>
          <w:rFonts w:ascii="Corbel" w:hAnsi="Corbel"/>
          <w:sz w:val="18"/>
          <w:szCs w:val="18"/>
        </w:rPr>
        <w:t>Method of teaching will be a minimum of, but not limited to, 60 hours of classroom/theory and 100 hours of clinical/hands-on practical training. All program curriculums have been approved by each governing agency. Method of instruction may include, but are not limited to, assigned readings, presentations, discussion, critical thinking exercises, labs, Guest Speakers, field trip(s), and class activities. Evaluation procedures include quizzes, written examinations, and research assignments.</w:t>
      </w:r>
    </w:p>
    <w:p w14:paraId="33742160" w14:textId="77777777" w:rsidR="00B312E0" w:rsidRPr="00E034F6" w:rsidRDefault="00B312E0">
      <w:pPr>
        <w:pStyle w:val="Body"/>
        <w:rPr>
          <w:rStyle w:val="None"/>
          <w:rFonts w:ascii="Corbel" w:eastAsia="Corbel" w:hAnsi="Corbel" w:cs="Corbel"/>
          <w:sz w:val="18"/>
          <w:szCs w:val="18"/>
        </w:rPr>
      </w:pPr>
    </w:p>
    <w:p w14:paraId="09312018" w14:textId="77777777" w:rsidR="00B312E0" w:rsidRPr="00E034F6" w:rsidRDefault="00131FCB">
      <w:pPr>
        <w:pStyle w:val="Body"/>
        <w:rPr>
          <w:rStyle w:val="None"/>
          <w:rFonts w:ascii="Corbel" w:eastAsia="Corbel" w:hAnsi="Corbel" w:cs="Corbel"/>
          <w:sz w:val="18"/>
          <w:szCs w:val="18"/>
        </w:rPr>
      </w:pPr>
      <w:r w:rsidRPr="00E034F6">
        <w:rPr>
          <w:rStyle w:val="None"/>
          <w:rFonts w:ascii="Corbel" w:hAnsi="Corbel"/>
          <w:sz w:val="18"/>
          <w:szCs w:val="18"/>
        </w:rPr>
        <w:t>Students must complete a minimum total of 160 training hours while maintaining the following performance standard:</w:t>
      </w:r>
    </w:p>
    <w:p w14:paraId="3CA8DF62" w14:textId="77777777" w:rsidR="00B312E0" w:rsidRPr="00E034F6" w:rsidRDefault="00B312E0">
      <w:pPr>
        <w:pStyle w:val="Body"/>
        <w:tabs>
          <w:tab w:val="left" w:pos="200"/>
        </w:tabs>
        <w:jc w:val="both"/>
        <w:rPr>
          <w:rStyle w:val="None"/>
          <w:rFonts w:ascii="Corbel" w:eastAsia="Corbel" w:hAnsi="Corbel" w:cs="Corbel"/>
          <w:sz w:val="18"/>
          <w:szCs w:val="18"/>
        </w:rPr>
      </w:pPr>
    </w:p>
    <w:p w14:paraId="358E81F4" w14:textId="77777777" w:rsidR="00B312E0" w:rsidRPr="00E034F6" w:rsidRDefault="00131FCB">
      <w:pPr>
        <w:pStyle w:val="Body"/>
        <w:tabs>
          <w:tab w:val="left" w:pos="200"/>
        </w:tabs>
        <w:jc w:val="both"/>
        <w:rPr>
          <w:rStyle w:val="None"/>
          <w:rFonts w:ascii="Corbel" w:eastAsia="Corbel" w:hAnsi="Corbel" w:cs="Corbel"/>
          <w:sz w:val="18"/>
          <w:szCs w:val="18"/>
        </w:rPr>
      </w:pPr>
      <w:r w:rsidRPr="00E034F6">
        <w:rPr>
          <w:rStyle w:val="None"/>
          <w:rFonts w:ascii="Corbel" w:hAnsi="Corbel"/>
          <w:sz w:val="18"/>
          <w:szCs w:val="18"/>
        </w:rPr>
        <w:t>Grades will be calculated based on a combined score of the following components:</w:t>
      </w:r>
    </w:p>
    <w:p w14:paraId="371C2ED4" w14:textId="77777777" w:rsidR="00B312E0" w:rsidRPr="00E034F6" w:rsidRDefault="00B312E0">
      <w:pPr>
        <w:pStyle w:val="BodyA"/>
        <w:jc w:val="both"/>
        <w:rPr>
          <w:rStyle w:val="None"/>
          <w:rFonts w:ascii="Corbel" w:eastAsia="Corbel" w:hAnsi="Corbel" w:cs="Corbel"/>
          <w:sz w:val="18"/>
          <w:szCs w:val="18"/>
        </w:rPr>
      </w:pPr>
    </w:p>
    <w:p w14:paraId="4F3D55E7" w14:textId="77777777" w:rsidR="00B312E0" w:rsidRPr="00E034F6" w:rsidRDefault="00131FCB">
      <w:pPr>
        <w:pStyle w:val="BodyA"/>
        <w:ind w:firstLine="720"/>
        <w:jc w:val="both"/>
        <w:rPr>
          <w:rStyle w:val="None"/>
          <w:rFonts w:ascii="Corbel" w:eastAsia="Corbel" w:hAnsi="Corbel" w:cs="Corbel"/>
          <w:sz w:val="18"/>
          <w:szCs w:val="18"/>
        </w:rPr>
      </w:pPr>
      <w:r w:rsidRPr="00E034F6">
        <w:rPr>
          <w:rStyle w:val="None"/>
          <w:rFonts w:ascii="Corbel" w:hAnsi="Corbel"/>
          <w:sz w:val="18"/>
          <w:szCs w:val="18"/>
        </w:rPr>
        <w:t>Quiz (10)</w:t>
      </w:r>
      <w:r w:rsidRPr="00E034F6">
        <w:rPr>
          <w:rStyle w:val="None"/>
          <w:rFonts w:ascii="Corbel" w:hAnsi="Corbel"/>
          <w:sz w:val="18"/>
          <w:szCs w:val="18"/>
        </w:rPr>
        <w:tab/>
        <w:t xml:space="preserve">Must maintain a 75% or higher </w:t>
      </w:r>
    </w:p>
    <w:p w14:paraId="7F15656B" w14:textId="77777777" w:rsidR="00B312E0" w:rsidRPr="00E034F6" w:rsidRDefault="00131FCB">
      <w:pPr>
        <w:pStyle w:val="BodyA"/>
        <w:tabs>
          <w:tab w:val="left" w:pos="720"/>
        </w:tabs>
        <w:ind w:left="864"/>
        <w:jc w:val="both"/>
        <w:rPr>
          <w:rStyle w:val="None"/>
          <w:rFonts w:ascii="Corbel" w:eastAsia="Corbel" w:hAnsi="Corbel" w:cs="Corbel"/>
          <w:sz w:val="18"/>
          <w:szCs w:val="18"/>
        </w:rPr>
      </w:pPr>
      <w:r w:rsidRPr="00E034F6">
        <w:rPr>
          <w:rStyle w:val="None"/>
          <w:rFonts w:ascii="Corbel" w:hAnsi="Corbel"/>
          <w:sz w:val="18"/>
          <w:szCs w:val="18"/>
        </w:rPr>
        <w:t>Final</w:t>
      </w:r>
      <w:r w:rsidRPr="00E034F6">
        <w:rPr>
          <w:rStyle w:val="None"/>
          <w:rFonts w:ascii="Corbel" w:hAnsi="Corbel"/>
          <w:sz w:val="18"/>
          <w:szCs w:val="18"/>
        </w:rPr>
        <w:tab/>
      </w:r>
      <w:r w:rsidRPr="00E034F6">
        <w:rPr>
          <w:rStyle w:val="None"/>
          <w:rFonts w:ascii="Corbel" w:hAnsi="Corbel"/>
          <w:sz w:val="18"/>
          <w:szCs w:val="18"/>
        </w:rPr>
        <w:tab/>
        <w:t>Must receive a 75% or higher</w:t>
      </w:r>
    </w:p>
    <w:p w14:paraId="72E0A64A" w14:textId="77777777" w:rsidR="00B312E0" w:rsidRPr="00E034F6" w:rsidRDefault="00131FCB">
      <w:pPr>
        <w:pStyle w:val="BodyA"/>
        <w:tabs>
          <w:tab w:val="left" w:pos="720"/>
        </w:tabs>
        <w:ind w:left="864"/>
        <w:jc w:val="both"/>
        <w:rPr>
          <w:rStyle w:val="None"/>
          <w:rFonts w:ascii="Corbel" w:eastAsia="Corbel" w:hAnsi="Corbel" w:cs="Corbel"/>
          <w:sz w:val="18"/>
          <w:szCs w:val="18"/>
        </w:rPr>
      </w:pPr>
      <w:r w:rsidRPr="00E034F6">
        <w:rPr>
          <w:rStyle w:val="None"/>
          <w:rFonts w:ascii="Corbel" w:hAnsi="Corbel"/>
          <w:sz w:val="18"/>
          <w:szCs w:val="18"/>
        </w:rPr>
        <w:t xml:space="preserve">Skills Exam        </w:t>
      </w:r>
      <w:r w:rsidRPr="00E034F6">
        <w:rPr>
          <w:rStyle w:val="None"/>
          <w:rFonts w:ascii="Corbel" w:hAnsi="Corbel"/>
          <w:sz w:val="18"/>
          <w:szCs w:val="18"/>
        </w:rPr>
        <w:tab/>
        <w:t>Pass or Fail</w:t>
      </w:r>
    </w:p>
    <w:p w14:paraId="2F585ECB" w14:textId="77777777" w:rsidR="00B312E0" w:rsidRPr="00E034F6" w:rsidRDefault="00B312E0">
      <w:pPr>
        <w:pStyle w:val="BodyA"/>
        <w:ind w:left="720"/>
        <w:jc w:val="both"/>
        <w:rPr>
          <w:rStyle w:val="None"/>
          <w:rFonts w:ascii="Corbel" w:eastAsia="Corbel" w:hAnsi="Corbel" w:cs="Corbel"/>
          <w:sz w:val="18"/>
          <w:szCs w:val="18"/>
        </w:rPr>
      </w:pPr>
    </w:p>
    <w:p w14:paraId="6C39599A" w14:textId="77777777" w:rsidR="00B312E0" w:rsidRPr="00E034F6" w:rsidRDefault="00131FCB">
      <w:pPr>
        <w:pStyle w:val="Body"/>
        <w:widowControl w:val="0"/>
        <w:spacing w:line="276" w:lineRule="auto"/>
        <w:rPr>
          <w:rStyle w:val="None"/>
          <w:rFonts w:ascii="Corbel" w:eastAsia="Corbel" w:hAnsi="Corbel" w:cs="Corbel"/>
          <w:sz w:val="18"/>
          <w:szCs w:val="18"/>
        </w:rPr>
      </w:pPr>
      <w:r w:rsidRPr="00E034F6">
        <w:rPr>
          <w:rStyle w:val="None"/>
          <w:rFonts w:ascii="Corbel" w:hAnsi="Corbel"/>
          <w:sz w:val="18"/>
          <w:szCs w:val="18"/>
        </w:rPr>
        <w:t>Internship/ Clinical rotations</w:t>
      </w:r>
    </w:p>
    <w:p w14:paraId="6F2F4A33" w14:textId="77777777" w:rsidR="00B312E0" w:rsidRPr="00E034F6" w:rsidRDefault="00131FCB">
      <w:pPr>
        <w:pStyle w:val="Body"/>
        <w:widowControl w:val="0"/>
        <w:spacing w:line="276" w:lineRule="auto"/>
        <w:rPr>
          <w:rStyle w:val="None"/>
          <w:rFonts w:ascii="Corbel" w:eastAsia="Corbel" w:hAnsi="Corbel" w:cs="Corbel"/>
          <w:sz w:val="18"/>
          <w:szCs w:val="18"/>
        </w:rPr>
      </w:pPr>
      <w:r w:rsidRPr="00E034F6">
        <w:rPr>
          <w:rStyle w:val="None"/>
          <w:rFonts w:ascii="Corbel" w:hAnsi="Corbel"/>
          <w:sz w:val="18"/>
          <w:szCs w:val="18"/>
        </w:rPr>
        <w:t>Students are required to obtain 100 hours of patient contact hours in a skilled nursing facility with an HAC contracted facility. They will shadow certified nurse assistants, practice, and demonstrate learned skills under the supervision of the instructor.</w:t>
      </w:r>
    </w:p>
    <w:p w14:paraId="043E7E0B" w14:textId="77777777" w:rsidR="009865E4" w:rsidRPr="00E034F6" w:rsidRDefault="009865E4">
      <w:pPr>
        <w:pStyle w:val="Body"/>
        <w:widowControl w:val="0"/>
        <w:spacing w:line="276" w:lineRule="auto"/>
        <w:rPr>
          <w:rStyle w:val="None"/>
          <w:rFonts w:ascii="Corbel" w:hAnsi="Corbel"/>
          <w:sz w:val="18"/>
          <w:szCs w:val="18"/>
        </w:rPr>
      </w:pPr>
    </w:p>
    <w:p w14:paraId="6C7614AE" w14:textId="77777777" w:rsidR="00B312E0" w:rsidRPr="00E034F6" w:rsidRDefault="00131FCB">
      <w:pPr>
        <w:pStyle w:val="Body"/>
        <w:widowControl w:val="0"/>
        <w:spacing w:line="276" w:lineRule="auto"/>
        <w:rPr>
          <w:rStyle w:val="None"/>
          <w:rFonts w:ascii="Corbel" w:eastAsia="Corbel" w:hAnsi="Corbel" w:cs="Corbel"/>
          <w:sz w:val="18"/>
          <w:szCs w:val="18"/>
        </w:rPr>
      </w:pPr>
      <w:r w:rsidRPr="00E034F6">
        <w:rPr>
          <w:rStyle w:val="None"/>
          <w:rFonts w:ascii="Corbel" w:hAnsi="Corbel"/>
          <w:sz w:val="18"/>
          <w:szCs w:val="18"/>
        </w:rPr>
        <w:t>Requirements for Initial Certification</w:t>
      </w:r>
    </w:p>
    <w:p w14:paraId="09044941" w14:textId="77777777" w:rsidR="00B312E0" w:rsidRPr="00E034F6" w:rsidRDefault="00131FCB">
      <w:pPr>
        <w:pStyle w:val="Body"/>
        <w:widowControl w:val="0"/>
        <w:spacing w:line="276" w:lineRule="auto"/>
        <w:rPr>
          <w:rStyle w:val="None"/>
          <w:rFonts w:ascii="Corbel" w:eastAsia="Corbel" w:hAnsi="Corbel" w:cs="Corbel"/>
          <w:sz w:val="18"/>
          <w:szCs w:val="18"/>
        </w:rPr>
      </w:pPr>
      <w:r w:rsidRPr="00E034F6">
        <w:rPr>
          <w:rStyle w:val="None"/>
          <w:rFonts w:ascii="Corbel" w:hAnsi="Corbel"/>
          <w:sz w:val="18"/>
          <w:szCs w:val="18"/>
        </w:rPr>
        <w:t>Combined with successful completion of our program, and receiving our completion certificate, the student will be required to:</w:t>
      </w:r>
    </w:p>
    <w:p w14:paraId="047B07C7" w14:textId="77777777" w:rsidR="00B312E0" w:rsidRPr="00E034F6" w:rsidRDefault="00131FCB">
      <w:pPr>
        <w:pStyle w:val="ListParagraph"/>
        <w:widowControl w:val="0"/>
        <w:numPr>
          <w:ilvl w:val="0"/>
          <w:numId w:val="7"/>
        </w:numPr>
        <w:spacing w:line="276" w:lineRule="auto"/>
        <w:rPr>
          <w:rFonts w:ascii="Corbel" w:hAnsi="Corbel"/>
          <w:sz w:val="18"/>
          <w:szCs w:val="18"/>
        </w:rPr>
      </w:pPr>
      <w:proofErr w:type="gramStart"/>
      <w:r w:rsidRPr="00E034F6">
        <w:rPr>
          <w:rStyle w:val="PageNumber"/>
          <w:rFonts w:ascii="Corbel" w:hAnsi="Corbel"/>
          <w:sz w:val="18"/>
          <w:szCs w:val="18"/>
        </w:rPr>
        <w:t>pass</w:t>
      </w:r>
      <w:proofErr w:type="gramEnd"/>
      <w:r w:rsidRPr="00E034F6">
        <w:rPr>
          <w:rStyle w:val="PageNumber"/>
          <w:rFonts w:ascii="Corbel" w:hAnsi="Corbel"/>
          <w:sz w:val="18"/>
          <w:szCs w:val="18"/>
        </w:rPr>
        <w:t xml:space="preserve"> the NNAAP exam at the registered testing location</w:t>
      </w:r>
    </w:p>
    <w:p w14:paraId="7EE60381" w14:textId="77777777" w:rsidR="00B312E0" w:rsidRPr="00E034F6" w:rsidRDefault="00131FCB">
      <w:pPr>
        <w:pStyle w:val="ListParagraph"/>
        <w:widowControl w:val="0"/>
        <w:numPr>
          <w:ilvl w:val="0"/>
          <w:numId w:val="7"/>
        </w:numPr>
        <w:spacing w:line="276" w:lineRule="auto"/>
        <w:rPr>
          <w:rFonts w:ascii="Corbel" w:hAnsi="Corbel"/>
          <w:sz w:val="18"/>
          <w:szCs w:val="18"/>
        </w:rPr>
      </w:pPr>
      <w:proofErr w:type="gramStart"/>
      <w:r w:rsidRPr="00E034F6">
        <w:rPr>
          <w:rStyle w:val="PageNumber"/>
          <w:rFonts w:ascii="Corbel" w:hAnsi="Corbel"/>
          <w:sz w:val="18"/>
          <w:szCs w:val="18"/>
        </w:rPr>
        <w:t>meet</w:t>
      </w:r>
      <w:proofErr w:type="gramEnd"/>
      <w:r w:rsidRPr="00E034F6">
        <w:rPr>
          <w:rStyle w:val="PageNumber"/>
          <w:rFonts w:ascii="Corbel" w:hAnsi="Corbel"/>
          <w:sz w:val="18"/>
          <w:szCs w:val="18"/>
        </w:rPr>
        <w:t xml:space="preserve"> any additional requirements mandated by the certifying agency</w:t>
      </w:r>
    </w:p>
    <w:p w14:paraId="59215E21" w14:textId="77777777" w:rsidR="00B312E0" w:rsidRPr="00E034F6" w:rsidRDefault="00B312E0">
      <w:pPr>
        <w:pStyle w:val="Body"/>
        <w:widowControl w:val="0"/>
        <w:spacing w:line="276" w:lineRule="auto"/>
        <w:rPr>
          <w:rStyle w:val="None"/>
          <w:rFonts w:ascii="Corbel" w:eastAsia="Corbel" w:hAnsi="Corbel" w:cs="Corbel"/>
          <w:sz w:val="18"/>
          <w:szCs w:val="18"/>
        </w:rPr>
      </w:pPr>
    </w:p>
    <w:p w14:paraId="7024F1F9" w14:textId="77777777" w:rsidR="00B312E0" w:rsidRPr="00E034F6" w:rsidRDefault="00131FCB">
      <w:pPr>
        <w:pStyle w:val="Body"/>
        <w:widowControl w:val="0"/>
        <w:spacing w:line="276" w:lineRule="auto"/>
        <w:rPr>
          <w:rStyle w:val="None"/>
          <w:rFonts w:ascii="Corbel" w:eastAsia="Corbel" w:hAnsi="Corbel" w:cs="Corbel"/>
          <w:sz w:val="18"/>
          <w:szCs w:val="18"/>
        </w:rPr>
      </w:pPr>
      <w:r w:rsidRPr="00E034F6">
        <w:rPr>
          <w:rStyle w:val="None"/>
          <w:rFonts w:ascii="Corbel" w:hAnsi="Corbel"/>
          <w:sz w:val="18"/>
          <w:szCs w:val="18"/>
        </w:rPr>
        <w:t xml:space="preserve">Upon passing the examination, and clearance of the background check, a certification card will be issued. </w:t>
      </w:r>
    </w:p>
    <w:p w14:paraId="5463E36E" w14:textId="77777777" w:rsidR="00B312E0" w:rsidRPr="00E034F6" w:rsidRDefault="00B312E0">
      <w:pPr>
        <w:pStyle w:val="Body"/>
        <w:widowControl w:val="0"/>
        <w:spacing w:line="276" w:lineRule="auto"/>
        <w:rPr>
          <w:rStyle w:val="None"/>
          <w:rFonts w:ascii="Corbel" w:eastAsia="Corbel" w:hAnsi="Corbel" w:cs="Corbel"/>
          <w:sz w:val="18"/>
          <w:szCs w:val="18"/>
        </w:rPr>
      </w:pPr>
    </w:p>
    <w:p w14:paraId="1718C41C" w14:textId="77777777" w:rsidR="00C6703E" w:rsidRDefault="00C6703E">
      <w:pPr>
        <w:pStyle w:val="Body"/>
        <w:widowControl w:val="0"/>
        <w:spacing w:line="276" w:lineRule="auto"/>
        <w:rPr>
          <w:rStyle w:val="None"/>
          <w:rFonts w:ascii="Corbel" w:hAnsi="Corbel"/>
          <w:sz w:val="18"/>
          <w:szCs w:val="18"/>
        </w:rPr>
      </w:pPr>
    </w:p>
    <w:p w14:paraId="2C283526" w14:textId="77777777" w:rsidR="00C6703E" w:rsidRDefault="00C6703E">
      <w:pPr>
        <w:pStyle w:val="Body"/>
        <w:widowControl w:val="0"/>
        <w:spacing w:line="276" w:lineRule="auto"/>
        <w:rPr>
          <w:rStyle w:val="None"/>
          <w:rFonts w:ascii="Corbel" w:hAnsi="Corbel"/>
          <w:sz w:val="18"/>
          <w:szCs w:val="18"/>
        </w:rPr>
      </w:pPr>
    </w:p>
    <w:p w14:paraId="1D8BB784" w14:textId="77777777" w:rsidR="00C6703E" w:rsidRDefault="00C6703E">
      <w:pPr>
        <w:pStyle w:val="Body"/>
        <w:widowControl w:val="0"/>
        <w:spacing w:line="276" w:lineRule="auto"/>
        <w:rPr>
          <w:rStyle w:val="None"/>
          <w:rFonts w:ascii="Corbel" w:hAnsi="Corbel"/>
          <w:sz w:val="18"/>
          <w:szCs w:val="18"/>
        </w:rPr>
      </w:pPr>
    </w:p>
    <w:p w14:paraId="140C0C16" w14:textId="77777777" w:rsidR="00B312E0" w:rsidRPr="00E034F6" w:rsidRDefault="00131FCB">
      <w:pPr>
        <w:pStyle w:val="Body"/>
        <w:widowControl w:val="0"/>
        <w:spacing w:line="276" w:lineRule="auto"/>
        <w:rPr>
          <w:rStyle w:val="None"/>
          <w:rFonts w:ascii="Corbel" w:eastAsia="Corbel" w:hAnsi="Corbel" w:cs="Corbel"/>
          <w:sz w:val="18"/>
          <w:szCs w:val="18"/>
        </w:rPr>
      </w:pPr>
      <w:r w:rsidRPr="00E034F6">
        <w:rPr>
          <w:rStyle w:val="None"/>
          <w:rFonts w:ascii="Corbel" w:hAnsi="Corbel"/>
          <w:sz w:val="18"/>
          <w:szCs w:val="18"/>
        </w:rPr>
        <w:lastRenderedPageBreak/>
        <w:t>Requirements to exam</w:t>
      </w:r>
    </w:p>
    <w:p w14:paraId="2D386642" w14:textId="77777777" w:rsidR="00B312E0" w:rsidRPr="00E034F6" w:rsidRDefault="00131FCB">
      <w:pPr>
        <w:pStyle w:val="Body"/>
        <w:widowControl w:val="0"/>
        <w:spacing w:line="276" w:lineRule="auto"/>
        <w:rPr>
          <w:rStyle w:val="None"/>
          <w:rFonts w:ascii="Corbel" w:eastAsia="Corbel" w:hAnsi="Corbel" w:cs="Corbel"/>
          <w:sz w:val="18"/>
          <w:szCs w:val="18"/>
        </w:rPr>
      </w:pPr>
      <w:r w:rsidRPr="00E034F6">
        <w:rPr>
          <w:rStyle w:val="None"/>
          <w:rFonts w:ascii="Corbel" w:eastAsia="Corbel" w:hAnsi="Corbel" w:cs="Corbel"/>
          <w:sz w:val="18"/>
          <w:szCs w:val="18"/>
        </w:rPr>
        <w:tab/>
        <w:t>Must be 16 years of age</w:t>
      </w:r>
    </w:p>
    <w:p w14:paraId="67B7C9A4" w14:textId="77777777" w:rsidR="00B312E0" w:rsidRPr="00E034F6" w:rsidRDefault="00131FCB">
      <w:pPr>
        <w:pStyle w:val="Body"/>
        <w:widowControl w:val="0"/>
        <w:spacing w:line="276" w:lineRule="auto"/>
        <w:rPr>
          <w:rStyle w:val="None"/>
          <w:rFonts w:ascii="Corbel" w:eastAsia="Corbel" w:hAnsi="Corbel" w:cs="Corbel"/>
          <w:sz w:val="18"/>
          <w:szCs w:val="18"/>
        </w:rPr>
      </w:pPr>
      <w:r w:rsidRPr="00E034F6">
        <w:rPr>
          <w:rStyle w:val="None"/>
          <w:rFonts w:ascii="Corbel" w:eastAsia="Corbel" w:hAnsi="Corbel" w:cs="Corbel"/>
          <w:sz w:val="18"/>
          <w:szCs w:val="18"/>
        </w:rPr>
        <w:tab/>
        <w:t>Must be cleared by Healthcare Academy</w:t>
      </w:r>
      <w:r w:rsidRPr="00E034F6">
        <w:rPr>
          <w:rStyle w:val="None"/>
          <w:rFonts w:ascii="Corbel" w:hAnsi="Corbel"/>
          <w:sz w:val="18"/>
          <w:szCs w:val="18"/>
        </w:rPr>
        <w:t>’s CNA program director</w:t>
      </w:r>
    </w:p>
    <w:p w14:paraId="10BF865A" w14:textId="77777777" w:rsidR="00B312E0" w:rsidRPr="00E034F6" w:rsidRDefault="00131FCB">
      <w:pPr>
        <w:pStyle w:val="Body"/>
        <w:widowControl w:val="0"/>
        <w:spacing w:line="276" w:lineRule="auto"/>
        <w:rPr>
          <w:rStyle w:val="None"/>
          <w:rFonts w:ascii="Corbel" w:eastAsia="Corbel" w:hAnsi="Corbel" w:cs="Corbel"/>
          <w:sz w:val="18"/>
          <w:szCs w:val="18"/>
        </w:rPr>
      </w:pPr>
      <w:r w:rsidRPr="00E034F6">
        <w:rPr>
          <w:rStyle w:val="None"/>
          <w:rFonts w:ascii="Corbel" w:eastAsia="Corbel" w:hAnsi="Corbel" w:cs="Corbel"/>
          <w:sz w:val="18"/>
          <w:szCs w:val="18"/>
        </w:rPr>
        <w:tab/>
        <w:t>Must be registered and pay for exam (included in tuition)</w:t>
      </w:r>
    </w:p>
    <w:p w14:paraId="1E91E225" w14:textId="77777777" w:rsidR="00B312E0" w:rsidRPr="00E034F6" w:rsidRDefault="00131FCB">
      <w:pPr>
        <w:pStyle w:val="Body"/>
        <w:widowControl w:val="0"/>
        <w:spacing w:line="276" w:lineRule="auto"/>
        <w:rPr>
          <w:rStyle w:val="None"/>
          <w:rFonts w:ascii="Corbel" w:eastAsia="Corbel" w:hAnsi="Corbel" w:cs="Corbel"/>
          <w:sz w:val="18"/>
          <w:szCs w:val="18"/>
        </w:rPr>
      </w:pPr>
      <w:r w:rsidRPr="00E034F6">
        <w:rPr>
          <w:rStyle w:val="None"/>
          <w:rFonts w:ascii="Corbel" w:eastAsia="Corbel" w:hAnsi="Corbel" w:cs="Corbel"/>
          <w:sz w:val="18"/>
          <w:szCs w:val="18"/>
        </w:rPr>
        <w:tab/>
        <w:t>Must have current physical copies of ID, SS Card, and 283b form to provide to proctor prior to beginning the exam</w:t>
      </w:r>
      <w:r w:rsidRPr="00E034F6">
        <w:rPr>
          <w:rStyle w:val="None"/>
          <w:rFonts w:ascii="Corbel" w:eastAsia="Corbel" w:hAnsi="Corbel" w:cs="Corbel"/>
          <w:sz w:val="18"/>
          <w:szCs w:val="18"/>
        </w:rPr>
        <w:tab/>
      </w:r>
    </w:p>
    <w:p w14:paraId="5D9D68CD" w14:textId="77777777" w:rsidR="00B312E0" w:rsidRPr="00E034F6" w:rsidRDefault="00131FCB">
      <w:pPr>
        <w:pStyle w:val="Body"/>
        <w:widowControl w:val="0"/>
        <w:spacing w:line="276" w:lineRule="auto"/>
        <w:rPr>
          <w:rStyle w:val="None"/>
          <w:rFonts w:ascii="Corbel" w:eastAsia="Corbel" w:hAnsi="Corbel" w:cs="Corbel"/>
          <w:sz w:val="18"/>
          <w:szCs w:val="18"/>
        </w:rPr>
      </w:pPr>
      <w:r w:rsidRPr="00E034F6">
        <w:rPr>
          <w:rStyle w:val="None"/>
          <w:rFonts w:ascii="Corbel" w:eastAsia="Corbel" w:hAnsi="Corbel" w:cs="Corbel"/>
          <w:sz w:val="18"/>
          <w:szCs w:val="18"/>
        </w:rPr>
        <w:tab/>
        <w:t>Must complete the written and skills portion with assigned proctor (Proctor</w:t>
      </w:r>
      <w:r w:rsidRPr="00E034F6">
        <w:rPr>
          <w:rStyle w:val="None"/>
          <w:rFonts w:ascii="Corbel" w:hAnsi="Corbel"/>
          <w:sz w:val="18"/>
          <w:szCs w:val="18"/>
        </w:rPr>
        <w:t>’s are not affiliated with the institution)</w:t>
      </w:r>
    </w:p>
    <w:p w14:paraId="7ACA659F" w14:textId="77777777" w:rsidR="00B312E0" w:rsidRPr="00E034F6" w:rsidRDefault="00B312E0">
      <w:pPr>
        <w:pStyle w:val="Body"/>
        <w:widowControl w:val="0"/>
        <w:spacing w:line="276" w:lineRule="auto"/>
        <w:rPr>
          <w:rStyle w:val="None"/>
          <w:rFonts w:ascii="Corbel" w:eastAsia="Corbel" w:hAnsi="Corbel" w:cs="Corbel"/>
          <w:sz w:val="18"/>
          <w:szCs w:val="18"/>
        </w:rPr>
        <w:sectPr w:rsidR="00B312E0" w:rsidRPr="00E034F6">
          <w:headerReference w:type="default" r:id="rId16"/>
          <w:footerReference w:type="default" r:id="rId17"/>
          <w:headerReference w:type="first" r:id="rId18"/>
          <w:footerReference w:type="first" r:id="rId19"/>
          <w:pgSz w:w="15840" w:h="12240" w:orient="landscape"/>
          <w:pgMar w:top="576" w:right="576" w:bottom="576" w:left="576" w:header="576" w:footer="576" w:gutter="0"/>
          <w:pgNumType w:start="1"/>
          <w:cols w:space="720"/>
          <w:titlePg/>
        </w:sectPr>
      </w:pPr>
    </w:p>
    <w:p w14:paraId="41A98D35" w14:textId="77777777" w:rsidR="00B312E0" w:rsidRPr="00E034F6" w:rsidRDefault="00131FCB">
      <w:pPr>
        <w:pStyle w:val="Body"/>
        <w:widowControl w:val="0"/>
        <w:spacing w:line="276" w:lineRule="auto"/>
        <w:rPr>
          <w:rStyle w:val="None"/>
          <w:rFonts w:ascii="Corbel" w:eastAsia="Corbel" w:hAnsi="Corbel" w:cs="Corbel"/>
          <w:sz w:val="18"/>
          <w:szCs w:val="18"/>
        </w:rPr>
      </w:pPr>
      <w:r w:rsidRPr="00E034F6">
        <w:rPr>
          <w:rStyle w:val="None"/>
          <w:rFonts w:ascii="Corbel" w:hAnsi="Corbel"/>
          <w:sz w:val="18"/>
          <w:szCs w:val="18"/>
          <w:lang w:val="it-IT"/>
        </w:rPr>
        <w:lastRenderedPageBreak/>
        <w:t>Recertification</w:t>
      </w:r>
    </w:p>
    <w:p w14:paraId="209AFB41" w14:textId="77777777" w:rsidR="00B312E0" w:rsidRPr="00E034F6" w:rsidRDefault="00131FCB">
      <w:pPr>
        <w:pStyle w:val="Body"/>
        <w:widowControl w:val="0"/>
        <w:spacing w:line="276" w:lineRule="auto"/>
        <w:rPr>
          <w:rStyle w:val="None"/>
          <w:rFonts w:ascii="Corbel" w:eastAsia="Corbel" w:hAnsi="Corbel" w:cs="Corbel"/>
          <w:sz w:val="18"/>
          <w:szCs w:val="18"/>
        </w:rPr>
      </w:pPr>
      <w:r w:rsidRPr="00E034F6">
        <w:rPr>
          <w:rStyle w:val="None"/>
          <w:rFonts w:ascii="Corbel" w:hAnsi="Corbel"/>
          <w:sz w:val="18"/>
          <w:szCs w:val="18"/>
        </w:rPr>
        <w:t>Certification as a CNA is valid for two years. It is the responsibility of the CNA to re-certify BEFORE the expiration date.</w:t>
      </w:r>
    </w:p>
    <w:p w14:paraId="74A5ADA6" w14:textId="77777777" w:rsidR="00B312E0" w:rsidRPr="00E034F6" w:rsidRDefault="00131FCB">
      <w:pPr>
        <w:pStyle w:val="Body"/>
        <w:widowControl w:val="0"/>
        <w:spacing w:line="276" w:lineRule="auto"/>
        <w:rPr>
          <w:rStyle w:val="None"/>
          <w:rFonts w:ascii="Corbel" w:eastAsia="Corbel" w:hAnsi="Corbel" w:cs="Corbel"/>
          <w:sz w:val="18"/>
          <w:szCs w:val="18"/>
        </w:rPr>
      </w:pPr>
      <w:r w:rsidRPr="00E034F6">
        <w:rPr>
          <w:rStyle w:val="None"/>
          <w:rFonts w:ascii="Corbel" w:hAnsi="Corbel"/>
          <w:sz w:val="18"/>
          <w:szCs w:val="18"/>
        </w:rPr>
        <w:t>In order to re-certify, students must successfully obtain (48) forty-eight hours of approved continuing education (CE) for a CNA. A minimum of (12) twelve hours needs to be completed in the first year of certification. (24) Twenty-four of the (48) forty-eight may be completed online.</w:t>
      </w:r>
    </w:p>
    <w:p w14:paraId="1303AC9F" w14:textId="77777777" w:rsidR="00B312E0" w:rsidRPr="00E034F6" w:rsidRDefault="00B312E0">
      <w:pPr>
        <w:pStyle w:val="Body"/>
        <w:widowControl w:val="0"/>
        <w:spacing w:line="276" w:lineRule="auto"/>
        <w:rPr>
          <w:rStyle w:val="None"/>
          <w:rFonts w:ascii="Corbel" w:eastAsia="Corbel" w:hAnsi="Corbel" w:cs="Corbel"/>
          <w:sz w:val="18"/>
          <w:szCs w:val="18"/>
        </w:rPr>
      </w:pPr>
    </w:p>
    <w:p w14:paraId="0F021838" w14:textId="77777777" w:rsidR="00B312E0" w:rsidRPr="00E034F6" w:rsidRDefault="00131FCB">
      <w:pPr>
        <w:pStyle w:val="Body"/>
        <w:rPr>
          <w:rStyle w:val="None"/>
          <w:rFonts w:ascii="Corbel" w:eastAsia="Corbel" w:hAnsi="Corbel" w:cs="Corbel"/>
          <w:b/>
          <w:bCs/>
          <w:i/>
          <w:iCs/>
          <w:sz w:val="18"/>
          <w:szCs w:val="18"/>
          <w14:textOutline w14:w="3175" w14:cap="rnd" w14:cmpd="sng" w14:algn="ctr">
            <w14:solidFill>
              <w14:srgbClr w14:val="000000"/>
            </w14:solidFill>
            <w14:prstDash w14:val="solid"/>
            <w14:bevel/>
          </w14:textOutline>
        </w:rPr>
      </w:pPr>
      <w:r w:rsidRPr="00E034F6">
        <w:rPr>
          <w:rStyle w:val="None"/>
          <w:rFonts w:ascii="Corbel" w:hAnsi="Corbel"/>
          <w:b/>
          <w:bCs/>
          <w:i/>
          <w:iCs/>
          <w:sz w:val="18"/>
          <w:szCs w:val="18"/>
          <w14:textOutline w14:w="3175" w14:cap="rnd" w14:cmpd="sng" w14:algn="ctr">
            <w14:solidFill>
              <w14:srgbClr w14:val="000000"/>
            </w14:solidFill>
            <w14:prstDash w14:val="solid"/>
            <w14:bevel/>
          </w14:textOutline>
        </w:rPr>
        <w:t>U.S. Bureau of Labor Statistics predicts that employment for healthcare support jobs are expected to grow by 11% nationally, and 7% for California. This is faster than the average for all other occupations! Please see BLS.GOV regarding SOC 31-1014.</w:t>
      </w:r>
    </w:p>
    <w:p w14:paraId="5E67E89F" w14:textId="77777777" w:rsidR="00B312E0" w:rsidRPr="00E034F6" w:rsidRDefault="00B312E0">
      <w:pPr>
        <w:pStyle w:val="Body"/>
        <w:rPr>
          <w:rStyle w:val="None"/>
          <w:rFonts w:ascii="Corbel" w:eastAsia="Corbel" w:hAnsi="Corbel" w:cs="Corbel"/>
          <w:b/>
          <w:bCs/>
          <w:sz w:val="18"/>
          <w:szCs w:val="18"/>
          <w14:textOutline w14:w="3175" w14:cap="rnd" w14:cmpd="sng" w14:algn="ctr">
            <w14:solidFill>
              <w14:srgbClr w14:val="000000"/>
            </w14:solidFill>
            <w14:prstDash w14:val="solid"/>
            <w14:bevel/>
          </w14:textOutline>
        </w:rPr>
      </w:pPr>
    </w:p>
    <w:p w14:paraId="5353F227" w14:textId="77777777" w:rsidR="00B312E0" w:rsidRPr="00E034F6" w:rsidRDefault="00131FCB">
      <w:pPr>
        <w:pStyle w:val="Body"/>
        <w:widowControl w:val="0"/>
        <w:rPr>
          <w:rStyle w:val="None"/>
          <w:rFonts w:ascii="Corbel" w:eastAsia="Corbel" w:hAnsi="Corbel" w:cs="Corbel"/>
          <w:sz w:val="18"/>
          <w:szCs w:val="18"/>
          <w:u w:val="single" w:color="343434"/>
          <w14:textOutline w14:w="3175" w14:cap="rnd" w14:cmpd="sng" w14:algn="ctr">
            <w14:solidFill>
              <w14:srgbClr w14:val="000000"/>
            </w14:solidFill>
            <w14:prstDash w14:val="solid"/>
            <w14:bevel/>
          </w14:textOutline>
        </w:rPr>
      </w:pPr>
      <w:r w:rsidRPr="00E034F6">
        <w:rPr>
          <w:rStyle w:val="None"/>
          <w:rFonts w:ascii="Corbel" w:hAnsi="Corbel"/>
          <w:sz w:val="18"/>
          <w:szCs w:val="18"/>
          <w:u w:val="single" w:color="343434"/>
          <w:lang w:val="pt-PT"/>
          <w14:textOutline w14:w="3175" w14:cap="rnd" w14:cmpd="sng" w14:algn="ctr">
            <w14:solidFill>
              <w14:srgbClr w14:val="000000"/>
            </w14:solidFill>
            <w14:prstDash w14:val="solid"/>
            <w14:bevel/>
          </w14:textOutline>
        </w:rPr>
        <w:t>Program Co</w:t>
      </w:r>
      <w:r w:rsidRPr="00E034F6">
        <w:rPr>
          <w:rStyle w:val="None"/>
          <w:rFonts w:ascii="Corbel" w:hAnsi="Corbel"/>
          <w:sz w:val="18"/>
          <w:szCs w:val="18"/>
          <w:u w:val="single"/>
          <w14:textOutline w14:w="3175" w14:cap="rnd" w14:cmpd="sng" w14:algn="ctr">
            <w14:solidFill>
              <w14:srgbClr w14:val="000000"/>
            </w14:solidFill>
            <w14:prstDash w14:val="solid"/>
            <w14:bevel/>
          </w14:textOutline>
        </w:rPr>
        <w:t>st</w:t>
      </w:r>
    </w:p>
    <w:p w14:paraId="567DAC91" w14:textId="77777777" w:rsidR="00B312E0" w:rsidRPr="00E034F6" w:rsidRDefault="00131FCB">
      <w:pPr>
        <w:pStyle w:val="Body"/>
        <w:rPr>
          <w:rStyle w:val="None"/>
          <w:rFonts w:ascii="Corbel" w:eastAsia="Corbel" w:hAnsi="Corbel" w:cs="Corbel"/>
          <w:sz w:val="18"/>
          <w:szCs w:val="18"/>
        </w:rPr>
      </w:pPr>
      <w:r w:rsidRPr="00E034F6">
        <w:rPr>
          <w:rStyle w:val="None"/>
          <w:rFonts w:ascii="Corbel" w:hAnsi="Corbel"/>
          <w:sz w:val="18"/>
          <w:szCs w:val="18"/>
        </w:rPr>
        <w:t xml:space="preserve">$1800.00 </w:t>
      </w:r>
    </w:p>
    <w:p w14:paraId="2E520DD2" w14:textId="77777777" w:rsidR="00B312E0" w:rsidRPr="00E034F6" w:rsidRDefault="00131FCB">
      <w:pPr>
        <w:pStyle w:val="Body"/>
        <w:widowControl w:val="0"/>
        <w:rPr>
          <w:rStyle w:val="None"/>
          <w:rFonts w:ascii="Corbel" w:eastAsia="Corbel" w:hAnsi="Corbel" w:cs="Corbel"/>
          <w:sz w:val="18"/>
          <w:szCs w:val="18"/>
        </w:rPr>
      </w:pPr>
      <w:r w:rsidRPr="00E034F6">
        <w:rPr>
          <w:rStyle w:val="None"/>
          <w:rFonts w:ascii="Corbel" w:hAnsi="Corbel"/>
          <w:sz w:val="18"/>
          <w:szCs w:val="18"/>
        </w:rPr>
        <w:t>$250 non-refundable deposit (applied to tuition)</w:t>
      </w:r>
    </w:p>
    <w:p w14:paraId="1CE8EE48" w14:textId="77777777" w:rsidR="00B312E0" w:rsidRPr="00E034F6" w:rsidRDefault="00131FCB">
      <w:pPr>
        <w:pStyle w:val="Body"/>
        <w:widowControl w:val="0"/>
        <w:rPr>
          <w:rStyle w:val="None"/>
          <w:rFonts w:ascii="Corbel" w:eastAsia="Corbel" w:hAnsi="Corbel" w:cs="Corbel"/>
          <w:sz w:val="18"/>
          <w:szCs w:val="18"/>
        </w:rPr>
      </w:pPr>
      <w:r w:rsidRPr="00E034F6">
        <w:rPr>
          <w:rStyle w:val="None"/>
          <w:rFonts w:ascii="Corbel" w:hAnsi="Corbel"/>
          <w:sz w:val="18"/>
          <w:szCs w:val="18"/>
        </w:rPr>
        <w:t>Payment Plan Options Available, breakdown is based on course duration.</w:t>
      </w:r>
    </w:p>
    <w:p w14:paraId="2F0A1474" w14:textId="77777777" w:rsidR="00B312E0" w:rsidRPr="00E034F6" w:rsidRDefault="00B312E0">
      <w:pPr>
        <w:pStyle w:val="Body"/>
        <w:widowControl w:val="0"/>
        <w:rPr>
          <w:rStyle w:val="None"/>
          <w:rFonts w:ascii="Corbel" w:eastAsia="Corbel" w:hAnsi="Corbel" w:cs="Corbel"/>
          <w:sz w:val="18"/>
          <w:szCs w:val="18"/>
        </w:rPr>
      </w:pPr>
    </w:p>
    <w:tbl>
      <w:tblPr>
        <w:tblW w:w="1101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754"/>
        <w:gridCol w:w="2754"/>
        <w:gridCol w:w="2754"/>
        <w:gridCol w:w="2754"/>
      </w:tblGrid>
      <w:tr w:rsidR="00B312E0" w:rsidRPr="00E034F6" w14:paraId="39DA9D2E" w14:textId="77777777">
        <w:trPr>
          <w:trHeight w:val="250"/>
        </w:trPr>
        <w:tc>
          <w:tcPr>
            <w:tcW w:w="11016"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BF66E1" w14:textId="77777777" w:rsidR="00B312E0" w:rsidRPr="00E034F6" w:rsidRDefault="00131FCB">
            <w:pPr>
              <w:pStyle w:val="paragraph"/>
              <w:spacing w:before="0" w:after="0"/>
              <w:jc w:val="center"/>
              <w:rPr>
                <w:sz w:val="18"/>
                <w:szCs w:val="18"/>
              </w:rPr>
            </w:pPr>
            <w:r w:rsidRPr="00E034F6">
              <w:rPr>
                <w:rStyle w:val="None"/>
                <w:rFonts w:ascii="Helvetica" w:hAnsi="Helvetica"/>
                <w:b/>
                <w:bCs/>
                <w:sz w:val="18"/>
                <w:szCs w:val="18"/>
              </w:rPr>
              <w:t>TUITION FEES</w:t>
            </w:r>
          </w:p>
        </w:tc>
      </w:tr>
      <w:tr w:rsidR="00B312E0" w:rsidRPr="00E034F6" w14:paraId="77C20403" w14:textId="77777777">
        <w:trPr>
          <w:trHeight w:val="490"/>
        </w:trPr>
        <w:tc>
          <w:tcPr>
            <w:tcW w:w="27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CCC694" w14:textId="77777777" w:rsidR="00B312E0" w:rsidRPr="00E034F6" w:rsidRDefault="00131FCB">
            <w:pPr>
              <w:pStyle w:val="paragraph"/>
              <w:spacing w:before="0" w:after="0"/>
              <w:rPr>
                <w:sz w:val="18"/>
                <w:szCs w:val="18"/>
              </w:rPr>
            </w:pPr>
            <w:r w:rsidRPr="00E034F6">
              <w:rPr>
                <w:rStyle w:val="None"/>
                <w:rFonts w:ascii="Helvetica" w:hAnsi="Helvetica"/>
                <w:sz w:val="18"/>
                <w:szCs w:val="18"/>
              </w:rPr>
              <w:t>Registration Fee (non-refundable)</w:t>
            </w:r>
          </w:p>
        </w:tc>
        <w:tc>
          <w:tcPr>
            <w:tcW w:w="27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EADF93" w14:textId="77777777" w:rsidR="00B312E0" w:rsidRPr="00E034F6" w:rsidRDefault="00131FCB">
            <w:pPr>
              <w:pStyle w:val="paragraph"/>
              <w:spacing w:before="0" w:after="0"/>
              <w:jc w:val="right"/>
              <w:rPr>
                <w:sz w:val="18"/>
                <w:szCs w:val="18"/>
              </w:rPr>
            </w:pPr>
            <w:r w:rsidRPr="00E034F6">
              <w:rPr>
                <w:rStyle w:val="None"/>
                <w:rFonts w:ascii="Helvetica" w:hAnsi="Helvetica"/>
                <w:sz w:val="18"/>
                <w:szCs w:val="18"/>
              </w:rPr>
              <w:t>250.00</w:t>
            </w:r>
          </w:p>
        </w:tc>
        <w:tc>
          <w:tcPr>
            <w:tcW w:w="27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8FF300" w14:textId="77777777" w:rsidR="00B312E0" w:rsidRPr="00E034F6" w:rsidRDefault="00131FCB">
            <w:pPr>
              <w:pStyle w:val="paragraph"/>
              <w:spacing w:before="0" w:after="0"/>
              <w:rPr>
                <w:sz w:val="18"/>
                <w:szCs w:val="18"/>
              </w:rPr>
            </w:pPr>
            <w:r w:rsidRPr="00E034F6">
              <w:rPr>
                <w:rStyle w:val="None"/>
                <w:rFonts w:ascii="Helvetica" w:hAnsi="Helvetica"/>
                <w:sz w:val="18"/>
                <w:szCs w:val="18"/>
              </w:rPr>
              <w:t>Uniforms</w:t>
            </w:r>
          </w:p>
        </w:tc>
        <w:tc>
          <w:tcPr>
            <w:tcW w:w="27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6A36B8" w14:textId="77777777" w:rsidR="00B312E0" w:rsidRPr="00E034F6" w:rsidRDefault="00131FCB">
            <w:pPr>
              <w:pStyle w:val="paragraph"/>
              <w:spacing w:before="0" w:after="0"/>
              <w:jc w:val="right"/>
              <w:rPr>
                <w:sz w:val="18"/>
                <w:szCs w:val="18"/>
              </w:rPr>
            </w:pPr>
            <w:r w:rsidRPr="00E034F6">
              <w:rPr>
                <w:rStyle w:val="None"/>
                <w:rFonts w:ascii="Helvetica" w:hAnsi="Helvetica"/>
                <w:sz w:val="18"/>
                <w:szCs w:val="18"/>
              </w:rPr>
              <w:t>50.00</w:t>
            </w:r>
          </w:p>
        </w:tc>
      </w:tr>
      <w:tr w:rsidR="00B312E0" w:rsidRPr="00E034F6" w14:paraId="45896A8C" w14:textId="77777777">
        <w:trPr>
          <w:trHeight w:val="250"/>
        </w:trPr>
        <w:tc>
          <w:tcPr>
            <w:tcW w:w="27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20D8C1" w14:textId="77777777" w:rsidR="00B312E0" w:rsidRPr="00E034F6" w:rsidRDefault="00131FCB">
            <w:pPr>
              <w:pStyle w:val="paragraph"/>
              <w:spacing w:before="0" w:after="0"/>
              <w:rPr>
                <w:sz w:val="18"/>
                <w:szCs w:val="18"/>
              </w:rPr>
            </w:pPr>
            <w:r w:rsidRPr="00E034F6">
              <w:rPr>
                <w:rStyle w:val="None"/>
                <w:rFonts w:ascii="Helvetica" w:hAnsi="Helvetica"/>
                <w:sz w:val="18"/>
                <w:szCs w:val="18"/>
              </w:rPr>
              <w:t>Tuition</w:t>
            </w:r>
          </w:p>
        </w:tc>
        <w:tc>
          <w:tcPr>
            <w:tcW w:w="27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285315" w14:textId="77777777" w:rsidR="00B312E0" w:rsidRPr="00E034F6" w:rsidRDefault="00131FCB">
            <w:pPr>
              <w:pStyle w:val="paragraph"/>
              <w:spacing w:before="0" w:after="0"/>
              <w:jc w:val="right"/>
              <w:rPr>
                <w:sz w:val="18"/>
                <w:szCs w:val="18"/>
              </w:rPr>
            </w:pPr>
            <w:r w:rsidRPr="00E034F6">
              <w:rPr>
                <w:rStyle w:val="None"/>
                <w:rFonts w:ascii="Helvetica" w:hAnsi="Helvetica"/>
                <w:sz w:val="18"/>
                <w:szCs w:val="18"/>
              </w:rPr>
              <w:t>1165.00</w:t>
            </w:r>
          </w:p>
        </w:tc>
        <w:tc>
          <w:tcPr>
            <w:tcW w:w="27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0826D8" w14:textId="77777777" w:rsidR="00B312E0" w:rsidRPr="00E034F6" w:rsidRDefault="00131FCB">
            <w:pPr>
              <w:pStyle w:val="paragraph"/>
              <w:spacing w:before="0" w:after="0"/>
              <w:rPr>
                <w:sz w:val="18"/>
                <w:szCs w:val="18"/>
              </w:rPr>
            </w:pPr>
            <w:r w:rsidRPr="00E034F6">
              <w:rPr>
                <w:rStyle w:val="None"/>
                <w:rFonts w:ascii="Helvetica" w:hAnsi="Helvetica"/>
                <w:sz w:val="18"/>
                <w:szCs w:val="18"/>
              </w:rPr>
              <w:t>Equipment</w:t>
            </w:r>
          </w:p>
        </w:tc>
        <w:tc>
          <w:tcPr>
            <w:tcW w:w="27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C6FA9F" w14:textId="77777777" w:rsidR="00B312E0" w:rsidRPr="00E034F6" w:rsidRDefault="00131FCB">
            <w:pPr>
              <w:pStyle w:val="paragraph"/>
              <w:spacing w:before="0" w:after="0"/>
              <w:jc w:val="right"/>
              <w:rPr>
                <w:sz w:val="18"/>
                <w:szCs w:val="18"/>
              </w:rPr>
            </w:pPr>
            <w:r w:rsidRPr="00E034F6">
              <w:rPr>
                <w:rStyle w:val="None"/>
                <w:rFonts w:ascii="Helvetica" w:hAnsi="Helvetica"/>
                <w:sz w:val="18"/>
                <w:szCs w:val="18"/>
              </w:rPr>
              <w:t>0.00</w:t>
            </w:r>
          </w:p>
        </w:tc>
      </w:tr>
      <w:tr w:rsidR="00B312E0" w:rsidRPr="00E034F6" w14:paraId="13C8BDDE" w14:textId="77777777">
        <w:trPr>
          <w:trHeight w:val="250"/>
        </w:trPr>
        <w:tc>
          <w:tcPr>
            <w:tcW w:w="27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C94CF5" w14:textId="77777777" w:rsidR="00B312E0" w:rsidRPr="00E034F6" w:rsidRDefault="00131FCB">
            <w:pPr>
              <w:pStyle w:val="paragraph"/>
              <w:spacing w:before="0" w:after="0"/>
              <w:rPr>
                <w:sz w:val="18"/>
                <w:szCs w:val="18"/>
              </w:rPr>
            </w:pPr>
            <w:r w:rsidRPr="00E034F6">
              <w:rPr>
                <w:rStyle w:val="None"/>
                <w:rFonts w:ascii="Helvetica" w:hAnsi="Helvetica"/>
                <w:sz w:val="18"/>
                <w:szCs w:val="18"/>
              </w:rPr>
              <w:t>STRF Fee (non-refundable)</w:t>
            </w:r>
          </w:p>
        </w:tc>
        <w:tc>
          <w:tcPr>
            <w:tcW w:w="27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9A3384" w14:textId="77777777" w:rsidR="00B312E0" w:rsidRPr="00E034F6" w:rsidRDefault="00131FCB">
            <w:pPr>
              <w:pStyle w:val="paragraph"/>
              <w:spacing w:before="0" w:after="0"/>
              <w:jc w:val="right"/>
              <w:rPr>
                <w:sz w:val="18"/>
                <w:szCs w:val="18"/>
              </w:rPr>
            </w:pPr>
            <w:r w:rsidRPr="00E034F6">
              <w:rPr>
                <w:rStyle w:val="None"/>
                <w:rFonts w:ascii="Helvetica" w:hAnsi="Helvetica"/>
                <w:sz w:val="18"/>
                <w:szCs w:val="18"/>
              </w:rPr>
              <w:t>0.00</w:t>
            </w:r>
          </w:p>
        </w:tc>
        <w:tc>
          <w:tcPr>
            <w:tcW w:w="27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B700A1" w14:textId="77777777" w:rsidR="00B312E0" w:rsidRPr="00E034F6" w:rsidRDefault="00131FCB">
            <w:pPr>
              <w:pStyle w:val="paragraph"/>
              <w:spacing w:before="0" w:after="0"/>
              <w:rPr>
                <w:sz w:val="18"/>
                <w:szCs w:val="18"/>
              </w:rPr>
            </w:pPr>
            <w:r w:rsidRPr="00E034F6">
              <w:rPr>
                <w:rStyle w:val="None"/>
                <w:rFonts w:ascii="Helvetica" w:hAnsi="Helvetica"/>
                <w:sz w:val="18"/>
                <w:szCs w:val="18"/>
              </w:rPr>
              <w:t>State Exam Registration Fee</w:t>
            </w:r>
          </w:p>
        </w:tc>
        <w:tc>
          <w:tcPr>
            <w:tcW w:w="27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A00ABD" w14:textId="77777777" w:rsidR="00B312E0" w:rsidRPr="00E034F6" w:rsidRDefault="00131FCB">
            <w:pPr>
              <w:pStyle w:val="paragraph"/>
              <w:spacing w:before="0" w:after="0"/>
              <w:jc w:val="right"/>
              <w:rPr>
                <w:sz w:val="18"/>
                <w:szCs w:val="18"/>
              </w:rPr>
            </w:pPr>
            <w:r w:rsidRPr="00E034F6">
              <w:rPr>
                <w:rStyle w:val="None"/>
                <w:rFonts w:ascii="Helvetica" w:hAnsi="Helvetica"/>
                <w:sz w:val="18"/>
                <w:szCs w:val="18"/>
              </w:rPr>
              <w:t>125.00</w:t>
            </w:r>
          </w:p>
        </w:tc>
      </w:tr>
      <w:tr w:rsidR="00B312E0" w:rsidRPr="00E034F6" w14:paraId="383B1C5A" w14:textId="77777777">
        <w:trPr>
          <w:trHeight w:val="490"/>
        </w:trPr>
        <w:tc>
          <w:tcPr>
            <w:tcW w:w="27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28B2E3" w14:textId="77777777" w:rsidR="00B312E0" w:rsidRPr="00E034F6" w:rsidRDefault="00131FCB">
            <w:pPr>
              <w:pStyle w:val="paragraph"/>
              <w:spacing w:before="0" w:after="0"/>
              <w:rPr>
                <w:sz w:val="18"/>
                <w:szCs w:val="18"/>
              </w:rPr>
            </w:pPr>
            <w:r w:rsidRPr="00E034F6">
              <w:rPr>
                <w:rStyle w:val="None"/>
                <w:rFonts w:ascii="Helvetica" w:hAnsi="Helvetica"/>
                <w:sz w:val="18"/>
                <w:szCs w:val="18"/>
              </w:rPr>
              <w:t>Text Books/ Learning Resources</w:t>
            </w:r>
          </w:p>
        </w:tc>
        <w:tc>
          <w:tcPr>
            <w:tcW w:w="27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635BA6" w14:textId="77777777" w:rsidR="00B312E0" w:rsidRPr="00E034F6" w:rsidRDefault="00131FCB">
            <w:pPr>
              <w:pStyle w:val="paragraph"/>
              <w:spacing w:before="0" w:after="0"/>
              <w:jc w:val="right"/>
              <w:rPr>
                <w:sz w:val="18"/>
                <w:szCs w:val="18"/>
              </w:rPr>
            </w:pPr>
            <w:r w:rsidRPr="00E034F6">
              <w:rPr>
                <w:rStyle w:val="None"/>
                <w:rFonts w:ascii="Helvetica" w:hAnsi="Helvetica"/>
                <w:sz w:val="18"/>
                <w:szCs w:val="18"/>
              </w:rPr>
              <w:t>90.00</w:t>
            </w:r>
          </w:p>
        </w:tc>
        <w:tc>
          <w:tcPr>
            <w:tcW w:w="27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BFB715" w14:textId="77777777" w:rsidR="00B312E0" w:rsidRPr="00E034F6" w:rsidRDefault="00131FCB">
            <w:pPr>
              <w:pStyle w:val="paragraph"/>
              <w:spacing w:before="0" w:after="0"/>
              <w:rPr>
                <w:sz w:val="18"/>
                <w:szCs w:val="18"/>
              </w:rPr>
            </w:pPr>
            <w:r w:rsidRPr="00E034F6">
              <w:rPr>
                <w:rStyle w:val="None"/>
                <w:rFonts w:ascii="Helvetica" w:hAnsi="Helvetica"/>
                <w:sz w:val="18"/>
                <w:szCs w:val="18"/>
              </w:rPr>
              <w:t>Live Scan Finger Prints</w:t>
            </w:r>
          </w:p>
        </w:tc>
        <w:tc>
          <w:tcPr>
            <w:tcW w:w="27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DFA147" w14:textId="77777777" w:rsidR="00B312E0" w:rsidRPr="00E034F6" w:rsidRDefault="00131FCB">
            <w:pPr>
              <w:pStyle w:val="paragraph"/>
              <w:spacing w:before="0" w:after="0"/>
              <w:jc w:val="right"/>
              <w:rPr>
                <w:sz w:val="18"/>
                <w:szCs w:val="18"/>
              </w:rPr>
            </w:pPr>
            <w:r w:rsidRPr="00E034F6">
              <w:rPr>
                <w:rStyle w:val="None"/>
                <w:rFonts w:ascii="Helvetica" w:hAnsi="Helvetica"/>
                <w:sz w:val="18"/>
                <w:szCs w:val="18"/>
              </w:rPr>
              <w:t>70.00</w:t>
            </w:r>
          </w:p>
        </w:tc>
      </w:tr>
      <w:tr w:rsidR="00B312E0" w:rsidRPr="00E034F6" w14:paraId="7BE290F3" w14:textId="77777777">
        <w:trPr>
          <w:trHeight w:val="250"/>
        </w:trPr>
        <w:tc>
          <w:tcPr>
            <w:tcW w:w="27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BB7054" w14:textId="77777777" w:rsidR="00B312E0" w:rsidRPr="00E034F6" w:rsidRDefault="00131FCB">
            <w:pPr>
              <w:pStyle w:val="paragraph"/>
              <w:spacing w:before="0" w:after="0"/>
              <w:rPr>
                <w:sz w:val="18"/>
                <w:szCs w:val="18"/>
              </w:rPr>
            </w:pPr>
            <w:r w:rsidRPr="00E034F6">
              <w:rPr>
                <w:rStyle w:val="None"/>
                <w:rFonts w:ascii="Helvetica" w:hAnsi="Helvetica"/>
                <w:sz w:val="18"/>
                <w:szCs w:val="18"/>
              </w:rPr>
              <w:t>Lab Supplies/ Kits</w:t>
            </w:r>
          </w:p>
        </w:tc>
        <w:tc>
          <w:tcPr>
            <w:tcW w:w="27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D112DF" w14:textId="77777777" w:rsidR="00B312E0" w:rsidRPr="00E034F6" w:rsidRDefault="00131FCB">
            <w:pPr>
              <w:pStyle w:val="paragraph"/>
              <w:spacing w:before="0" w:after="0"/>
              <w:jc w:val="right"/>
              <w:rPr>
                <w:sz w:val="18"/>
                <w:szCs w:val="18"/>
              </w:rPr>
            </w:pPr>
            <w:r w:rsidRPr="00E034F6">
              <w:rPr>
                <w:rStyle w:val="None"/>
                <w:rFonts w:ascii="Helvetica" w:hAnsi="Helvetica"/>
                <w:sz w:val="18"/>
                <w:szCs w:val="18"/>
              </w:rPr>
              <w:t>0.00</w:t>
            </w:r>
          </w:p>
        </w:tc>
        <w:tc>
          <w:tcPr>
            <w:tcW w:w="27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CDAC01" w14:textId="77777777" w:rsidR="00B312E0" w:rsidRPr="00E034F6" w:rsidRDefault="00131FCB">
            <w:pPr>
              <w:pStyle w:val="paragraph"/>
              <w:spacing w:before="0" w:after="0"/>
              <w:rPr>
                <w:sz w:val="18"/>
                <w:szCs w:val="18"/>
              </w:rPr>
            </w:pPr>
            <w:r w:rsidRPr="00E034F6">
              <w:rPr>
                <w:rStyle w:val="None"/>
                <w:rFonts w:ascii="Helvetica" w:hAnsi="Helvetica"/>
                <w:sz w:val="18"/>
                <w:szCs w:val="18"/>
              </w:rPr>
              <w:t>Tutoring</w:t>
            </w:r>
          </w:p>
        </w:tc>
        <w:tc>
          <w:tcPr>
            <w:tcW w:w="27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4CAF01" w14:textId="77777777" w:rsidR="00B312E0" w:rsidRPr="00E034F6" w:rsidRDefault="00131FCB">
            <w:pPr>
              <w:pStyle w:val="paragraph"/>
              <w:spacing w:before="0" w:after="0"/>
              <w:jc w:val="right"/>
              <w:rPr>
                <w:sz w:val="18"/>
                <w:szCs w:val="18"/>
              </w:rPr>
            </w:pPr>
            <w:r w:rsidRPr="00E034F6">
              <w:rPr>
                <w:rStyle w:val="None"/>
                <w:rFonts w:ascii="Helvetica" w:hAnsi="Helvetica"/>
                <w:sz w:val="18"/>
                <w:szCs w:val="18"/>
              </w:rPr>
              <w:t>NA</w:t>
            </w:r>
          </w:p>
        </w:tc>
      </w:tr>
      <w:tr w:rsidR="00B312E0" w:rsidRPr="00E034F6" w14:paraId="379494F4" w14:textId="77777777">
        <w:trPr>
          <w:trHeight w:val="490"/>
        </w:trPr>
        <w:tc>
          <w:tcPr>
            <w:tcW w:w="27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DFC771" w14:textId="77777777" w:rsidR="00B312E0" w:rsidRPr="00E034F6" w:rsidRDefault="00131FCB">
            <w:pPr>
              <w:pStyle w:val="paragraph"/>
              <w:spacing w:before="0" w:after="0"/>
              <w:rPr>
                <w:sz w:val="18"/>
                <w:szCs w:val="18"/>
              </w:rPr>
            </w:pPr>
            <w:r w:rsidRPr="00E034F6">
              <w:rPr>
                <w:rStyle w:val="None"/>
                <w:rFonts w:ascii="Helvetica" w:hAnsi="Helvetica"/>
                <w:sz w:val="18"/>
                <w:szCs w:val="18"/>
              </w:rPr>
              <w:t>Electronic Record Keeping Fee</w:t>
            </w:r>
          </w:p>
        </w:tc>
        <w:tc>
          <w:tcPr>
            <w:tcW w:w="27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F31BFB" w14:textId="77777777" w:rsidR="00B312E0" w:rsidRPr="00E034F6" w:rsidRDefault="00131FCB">
            <w:pPr>
              <w:pStyle w:val="paragraph"/>
              <w:spacing w:before="0" w:after="0"/>
              <w:jc w:val="right"/>
              <w:rPr>
                <w:sz w:val="18"/>
                <w:szCs w:val="18"/>
              </w:rPr>
            </w:pPr>
            <w:r w:rsidRPr="00E034F6">
              <w:rPr>
                <w:rStyle w:val="None"/>
                <w:rFonts w:ascii="Helvetica" w:hAnsi="Helvetica"/>
                <w:sz w:val="18"/>
                <w:szCs w:val="18"/>
              </w:rPr>
              <w:t>50.00</w:t>
            </w:r>
          </w:p>
        </w:tc>
        <w:tc>
          <w:tcPr>
            <w:tcW w:w="27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855589" w14:textId="77777777" w:rsidR="00B312E0" w:rsidRPr="00E034F6" w:rsidRDefault="00131FCB">
            <w:pPr>
              <w:pStyle w:val="paragraph"/>
              <w:spacing w:before="0" w:after="0"/>
              <w:rPr>
                <w:sz w:val="18"/>
                <w:szCs w:val="18"/>
              </w:rPr>
            </w:pPr>
            <w:r w:rsidRPr="00E034F6">
              <w:rPr>
                <w:rStyle w:val="None"/>
                <w:rFonts w:ascii="Helvetica" w:hAnsi="Helvetica"/>
                <w:sz w:val="18"/>
                <w:szCs w:val="18"/>
              </w:rPr>
              <w:t>CPR</w:t>
            </w:r>
          </w:p>
        </w:tc>
        <w:tc>
          <w:tcPr>
            <w:tcW w:w="27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2F2B16" w14:textId="77777777" w:rsidR="00B312E0" w:rsidRPr="00E034F6" w:rsidRDefault="00131FCB">
            <w:pPr>
              <w:pStyle w:val="paragraph"/>
              <w:spacing w:before="0" w:after="0"/>
              <w:jc w:val="right"/>
              <w:rPr>
                <w:sz w:val="18"/>
                <w:szCs w:val="18"/>
              </w:rPr>
            </w:pPr>
            <w:r w:rsidRPr="00E034F6">
              <w:rPr>
                <w:rStyle w:val="None"/>
                <w:rFonts w:ascii="Helvetica" w:hAnsi="Helvetica"/>
                <w:sz w:val="18"/>
                <w:szCs w:val="18"/>
              </w:rPr>
              <w:t>NA</w:t>
            </w:r>
          </w:p>
        </w:tc>
      </w:tr>
      <w:tr w:rsidR="00B312E0" w:rsidRPr="00E034F6" w14:paraId="21EE4A32" w14:textId="77777777">
        <w:trPr>
          <w:trHeight w:val="250"/>
        </w:trPr>
        <w:tc>
          <w:tcPr>
            <w:tcW w:w="550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2323B0" w14:textId="77777777" w:rsidR="00B312E0" w:rsidRPr="00E034F6" w:rsidRDefault="00131FCB">
            <w:pPr>
              <w:pStyle w:val="paragraph"/>
              <w:spacing w:before="0" w:after="0"/>
              <w:rPr>
                <w:sz w:val="18"/>
                <w:szCs w:val="18"/>
              </w:rPr>
            </w:pPr>
            <w:r w:rsidRPr="00E034F6">
              <w:rPr>
                <w:rStyle w:val="None"/>
                <w:rFonts w:ascii="Helvetica" w:hAnsi="Helvetica"/>
                <w:sz w:val="18"/>
                <w:szCs w:val="18"/>
              </w:rPr>
              <w:t xml:space="preserve">Promotional Discount (If Applicable) </w:t>
            </w:r>
          </w:p>
        </w:tc>
        <w:tc>
          <w:tcPr>
            <w:tcW w:w="550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1D08FB" w14:textId="77777777" w:rsidR="00B312E0" w:rsidRPr="00E034F6" w:rsidRDefault="00B312E0">
            <w:pPr>
              <w:rPr>
                <w:sz w:val="18"/>
                <w:szCs w:val="18"/>
              </w:rPr>
            </w:pPr>
          </w:p>
        </w:tc>
      </w:tr>
      <w:tr w:rsidR="00B312E0" w:rsidRPr="00E034F6" w14:paraId="392798FB" w14:textId="77777777">
        <w:trPr>
          <w:trHeight w:val="250"/>
        </w:trPr>
        <w:tc>
          <w:tcPr>
            <w:tcW w:w="11016"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A11ECE" w14:textId="77777777" w:rsidR="00B312E0" w:rsidRPr="00E034F6" w:rsidRDefault="00131FCB">
            <w:pPr>
              <w:pStyle w:val="paragraph"/>
              <w:spacing w:before="0" w:after="0"/>
              <w:jc w:val="center"/>
              <w:rPr>
                <w:sz w:val="18"/>
                <w:szCs w:val="18"/>
              </w:rPr>
            </w:pPr>
            <w:r w:rsidRPr="00E034F6">
              <w:rPr>
                <w:rStyle w:val="None"/>
                <w:rFonts w:ascii="Helvetica" w:hAnsi="Helvetica"/>
                <w:b/>
                <w:bCs/>
                <w:sz w:val="18"/>
                <w:szCs w:val="18"/>
              </w:rPr>
              <w:t>TOTAL: $1800.00</w:t>
            </w:r>
          </w:p>
        </w:tc>
      </w:tr>
    </w:tbl>
    <w:p w14:paraId="3F24AE59" w14:textId="77777777" w:rsidR="00B312E0" w:rsidRPr="00E034F6" w:rsidRDefault="00B312E0">
      <w:pPr>
        <w:pStyle w:val="Body"/>
        <w:widowControl w:val="0"/>
        <w:rPr>
          <w:rStyle w:val="None"/>
          <w:rFonts w:ascii="Corbel" w:eastAsia="Corbel" w:hAnsi="Corbel" w:cs="Corbel"/>
          <w:sz w:val="18"/>
          <w:szCs w:val="18"/>
          <w:u w:val="single" w:color="343434"/>
          <w14:textOutline w14:w="3175" w14:cap="rnd" w14:cmpd="sng" w14:algn="ctr">
            <w14:solidFill>
              <w14:srgbClr w14:val="000000"/>
            </w14:solidFill>
            <w14:prstDash w14:val="solid"/>
            <w14:bevel/>
          </w14:textOutline>
        </w:rPr>
      </w:pPr>
    </w:p>
    <w:p w14:paraId="7D416C03" w14:textId="77777777" w:rsidR="009865E4" w:rsidRPr="00E034F6" w:rsidRDefault="009865E4">
      <w:pPr>
        <w:pStyle w:val="Body"/>
        <w:widowControl w:val="0"/>
        <w:rPr>
          <w:rStyle w:val="None"/>
          <w:rFonts w:ascii="Corbel" w:hAnsi="Corbel"/>
          <w:sz w:val="18"/>
          <w:szCs w:val="18"/>
          <w:u w:val="single" w:color="343434"/>
          <w14:textOutline w14:w="3175" w14:cap="rnd" w14:cmpd="sng" w14:algn="ctr">
            <w14:solidFill>
              <w14:srgbClr w14:val="000000"/>
            </w14:solidFill>
            <w14:prstDash w14:val="solid"/>
            <w14:bevel/>
          </w14:textOutline>
        </w:rPr>
      </w:pPr>
    </w:p>
    <w:p w14:paraId="51D9AD91" w14:textId="77777777" w:rsidR="00C6703E" w:rsidRDefault="00C6703E" w:rsidP="009865E4">
      <w:pPr>
        <w:pStyle w:val="Body"/>
        <w:widowControl w:val="0"/>
        <w:spacing w:line="276" w:lineRule="auto"/>
        <w:rPr>
          <w:rStyle w:val="None"/>
          <w:rFonts w:ascii="Corbel" w:hAnsi="Corbel"/>
          <w:sz w:val="18"/>
          <w:szCs w:val="18"/>
          <w:u w:val="single" w:color="343434"/>
          <w14:textOutline w14:w="3175" w14:cap="rnd" w14:cmpd="sng" w14:algn="ctr">
            <w14:solidFill>
              <w14:srgbClr w14:val="000000"/>
            </w14:solidFill>
            <w14:prstDash w14:val="solid"/>
            <w14:bevel/>
          </w14:textOutline>
        </w:rPr>
      </w:pPr>
    </w:p>
    <w:p w14:paraId="26E484E5" w14:textId="77777777" w:rsidR="00C6703E" w:rsidRDefault="00C6703E" w:rsidP="009865E4">
      <w:pPr>
        <w:pStyle w:val="Body"/>
        <w:widowControl w:val="0"/>
        <w:spacing w:line="276" w:lineRule="auto"/>
        <w:rPr>
          <w:rStyle w:val="None"/>
          <w:rFonts w:ascii="Corbel" w:hAnsi="Corbel"/>
          <w:sz w:val="18"/>
          <w:szCs w:val="18"/>
          <w:u w:val="single" w:color="343434"/>
          <w14:textOutline w14:w="3175" w14:cap="rnd" w14:cmpd="sng" w14:algn="ctr">
            <w14:solidFill>
              <w14:srgbClr w14:val="000000"/>
            </w14:solidFill>
            <w14:prstDash w14:val="solid"/>
            <w14:bevel/>
          </w14:textOutline>
        </w:rPr>
      </w:pPr>
    </w:p>
    <w:p w14:paraId="27CB0A47" w14:textId="77777777" w:rsidR="00C6703E" w:rsidRDefault="00C6703E" w:rsidP="009865E4">
      <w:pPr>
        <w:pStyle w:val="Body"/>
        <w:widowControl w:val="0"/>
        <w:spacing w:line="276" w:lineRule="auto"/>
        <w:rPr>
          <w:rStyle w:val="None"/>
          <w:rFonts w:ascii="Corbel" w:hAnsi="Corbel"/>
          <w:sz w:val="18"/>
          <w:szCs w:val="18"/>
          <w:u w:val="single" w:color="343434"/>
          <w14:textOutline w14:w="3175" w14:cap="rnd" w14:cmpd="sng" w14:algn="ctr">
            <w14:solidFill>
              <w14:srgbClr w14:val="000000"/>
            </w14:solidFill>
            <w14:prstDash w14:val="solid"/>
            <w14:bevel/>
          </w14:textOutline>
        </w:rPr>
      </w:pPr>
    </w:p>
    <w:p w14:paraId="33560B67" w14:textId="77777777" w:rsidR="00C6703E" w:rsidRDefault="00C6703E" w:rsidP="009865E4">
      <w:pPr>
        <w:pStyle w:val="Body"/>
        <w:widowControl w:val="0"/>
        <w:spacing w:line="276" w:lineRule="auto"/>
        <w:rPr>
          <w:rStyle w:val="None"/>
          <w:rFonts w:ascii="Corbel" w:hAnsi="Corbel"/>
          <w:sz w:val="18"/>
          <w:szCs w:val="18"/>
          <w:u w:val="single" w:color="343434"/>
          <w14:textOutline w14:w="3175" w14:cap="rnd" w14:cmpd="sng" w14:algn="ctr">
            <w14:solidFill>
              <w14:srgbClr w14:val="000000"/>
            </w14:solidFill>
            <w14:prstDash w14:val="solid"/>
            <w14:bevel/>
          </w14:textOutline>
        </w:rPr>
      </w:pPr>
    </w:p>
    <w:p w14:paraId="07003E72" w14:textId="77777777" w:rsidR="00B312E0" w:rsidRPr="00E034F6" w:rsidRDefault="00131FCB" w:rsidP="009865E4">
      <w:pPr>
        <w:pStyle w:val="Body"/>
        <w:widowControl w:val="0"/>
        <w:spacing w:line="276" w:lineRule="auto"/>
        <w:rPr>
          <w:rStyle w:val="None"/>
          <w:rFonts w:ascii="Corbel" w:eastAsia="Corbel" w:hAnsi="Corbel" w:cs="Corbel"/>
          <w:sz w:val="18"/>
          <w:szCs w:val="18"/>
          <w:u w:val="single" w:color="343434"/>
          <w14:textOutline w14:w="3175" w14:cap="rnd" w14:cmpd="sng" w14:algn="ctr">
            <w14:solidFill>
              <w14:srgbClr w14:val="000000"/>
            </w14:solidFill>
            <w14:prstDash w14:val="solid"/>
            <w14:bevel/>
          </w14:textOutline>
        </w:rPr>
      </w:pPr>
      <w:r w:rsidRPr="00E034F6">
        <w:rPr>
          <w:rStyle w:val="None"/>
          <w:rFonts w:ascii="Corbel" w:hAnsi="Corbel"/>
          <w:sz w:val="18"/>
          <w:szCs w:val="18"/>
          <w:u w:val="single" w:color="343434"/>
          <w14:textOutline w14:w="3175" w14:cap="rnd" w14:cmpd="sng" w14:algn="ctr">
            <w14:solidFill>
              <w14:srgbClr w14:val="000000"/>
            </w14:solidFill>
            <w14:prstDash w14:val="solid"/>
            <w14:bevel/>
          </w14:textOutline>
        </w:rPr>
        <w:lastRenderedPageBreak/>
        <w:t>Program Includes</w:t>
      </w:r>
    </w:p>
    <w:p w14:paraId="2F684E97" w14:textId="77777777" w:rsidR="00B312E0" w:rsidRPr="00E034F6" w:rsidRDefault="00131FCB" w:rsidP="00C6703E">
      <w:pPr>
        <w:pStyle w:val="ListParagraph"/>
        <w:widowControl w:val="0"/>
        <w:numPr>
          <w:ilvl w:val="0"/>
          <w:numId w:val="9"/>
        </w:numPr>
        <w:rPr>
          <w:rFonts w:ascii="Corbel" w:hAnsi="Corbel"/>
          <w:sz w:val="18"/>
          <w:szCs w:val="18"/>
        </w:rPr>
      </w:pPr>
      <w:r w:rsidRPr="00E034F6">
        <w:rPr>
          <w:rStyle w:val="None"/>
          <w:rFonts w:ascii="Corbel" w:hAnsi="Corbel"/>
          <w:sz w:val="18"/>
          <w:szCs w:val="18"/>
          <w:u w:color="343434"/>
          <w14:textOutline w14:w="3175" w14:cap="rnd" w14:cmpd="sng" w14:algn="ctr">
            <w14:solidFill>
              <w14:srgbClr w14:val="000000"/>
            </w14:solidFill>
            <w14:prstDash w14:val="solid"/>
            <w14:bevel/>
          </w14:textOutline>
        </w:rPr>
        <w:t>Nurse assistant training</w:t>
      </w:r>
    </w:p>
    <w:p w14:paraId="4F9BD304" w14:textId="77777777" w:rsidR="00B312E0" w:rsidRPr="00E034F6" w:rsidRDefault="00131FCB" w:rsidP="00C6703E">
      <w:pPr>
        <w:pStyle w:val="ListParagraph"/>
        <w:widowControl w:val="0"/>
        <w:numPr>
          <w:ilvl w:val="0"/>
          <w:numId w:val="9"/>
        </w:numPr>
        <w:spacing w:after="120"/>
        <w:rPr>
          <w:rFonts w:ascii="Corbel" w:hAnsi="Corbel"/>
          <w:sz w:val="18"/>
          <w:szCs w:val="18"/>
        </w:rPr>
      </w:pPr>
      <w:r w:rsidRPr="00E034F6">
        <w:rPr>
          <w:rStyle w:val="None"/>
          <w:rFonts w:ascii="Corbel" w:hAnsi="Corbel"/>
          <w:sz w:val="18"/>
          <w:szCs w:val="18"/>
          <w:u w:color="343434"/>
          <w14:textOutline w14:w="3175" w14:cap="rnd" w14:cmpd="sng" w14:algn="ctr">
            <w14:solidFill>
              <w14:srgbClr w14:val="000000"/>
            </w14:solidFill>
            <w14:prstDash w14:val="solid"/>
            <w14:bevel/>
          </w14:textOutline>
        </w:rPr>
        <w:t>Supplies</w:t>
      </w:r>
    </w:p>
    <w:p w14:paraId="27FB2A54" w14:textId="77777777" w:rsidR="00B312E0" w:rsidRPr="00E034F6" w:rsidRDefault="00131FCB" w:rsidP="00C6703E">
      <w:pPr>
        <w:pStyle w:val="ListParagraph"/>
        <w:widowControl w:val="0"/>
        <w:numPr>
          <w:ilvl w:val="0"/>
          <w:numId w:val="9"/>
        </w:numPr>
        <w:spacing w:after="120" w:line="144" w:lineRule="auto"/>
        <w:rPr>
          <w:rFonts w:ascii="Corbel" w:hAnsi="Corbel"/>
          <w:sz w:val="18"/>
          <w:szCs w:val="18"/>
        </w:rPr>
      </w:pPr>
      <w:r w:rsidRPr="00E034F6">
        <w:rPr>
          <w:rStyle w:val="None"/>
          <w:rFonts w:ascii="Corbel" w:hAnsi="Corbel"/>
          <w:sz w:val="18"/>
          <w:szCs w:val="18"/>
          <w:u w:color="343434"/>
          <w14:textOutline w14:w="3175" w14:cap="rnd" w14:cmpd="sng" w14:algn="ctr">
            <w14:solidFill>
              <w14:srgbClr w14:val="000000"/>
            </w14:solidFill>
            <w14:prstDash w14:val="solid"/>
            <w14:bevel/>
          </w14:textOutline>
        </w:rPr>
        <w:t>Required textbooks</w:t>
      </w:r>
    </w:p>
    <w:p w14:paraId="6993A53D" w14:textId="77777777" w:rsidR="00B312E0" w:rsidRPr="00E034F6" w:rsidRDefault="00131FCB" w:rsidP="00C6703E">
      <w:pPr>
        <w:pStyle w:val="ListParagraph"/>
        <w:widowControl w:val="0"/>
        <w:numPr>
          <w:ilvl w:val="0"/>
          <w:numId w:val="9"/>
        </w:numPr>
        <w:spacing w:after="120" w:line="144" w:lineRule="auto"/>
        <w:rPr>
          <w:rFonts w:ascii="Corbel" w:hAnsi="Corbel"/>
          <w:sz w:val="18"/>
          <w:szCs w:val="18"/>
        </w:rPr>
      </w:pPr>
      <w:r w:rsidRPr="00E034F6">
        <w:rPr>
          <w:rStyle w:val="None"/>
          <w:rFonts w:ascii="Corbel" w:hAnsi="Corbel"/>
          <w:sz w:val="18"/>
          <w:szCs w:val="18"/>
          <w:u w:color="343434"/>
          <w14:textOutline w14:w="3175" w14:cap="rnd" w14:cmpd="sng" w14:algn="ctr">
            <w14:solidFill>
              <w14:srgbClr w14:val="000000"/>
            </w14:solidFill>
            <w14:prstDash w14:val="solid"/>
            <w14:bevel/>
          </w14:textOutline>
        </w:rPr>
        <w:t>Reference handouts</w:t>
      </w:r>
    </w:p>
    <w:p w14:paraId="6037155C" w14:textId="77777777" w:rsidR="00B312E0" w:rsidRPr="00E034F6" w:rsidRDefault="00131FCB" w:rsidP="00C6703E">
      <w:pPr>
        <w:pStyle w:val="ListParagraph"/>
        <w:widowControl w:val="0"/>
        <w:numPr>
          <w:ilvl w:val="0"/>
          <w:numId w:val="9"/>
        </w:numPr>
        <w:spacing w:after="120" w:line="144" w:lineRule="auto"/>
        <w:rPr>
          <w:rFonts w:ascii="Corbel" w:hAnsi="Corbel"/>
          <w:sz w:val="18"/>
          <w:szCs w:val="18"/>
        </w:rPr>
      </w:pPr>
      <w:r w:rsidRPr="00E034F6">
        <w:rPr>
          <w:rStyle w:val="None"/>
          <w:rFonts w:ascii="Corbel" w:hAnsi="Corbel"/>
          <w:sz w:val="18"/>
          <w:szCs w:val="18"/>
          <w:u w:color="343434"/>
          <w14:textOutline w14:w="3175" w14:cap="rnd" w14:cmpd="sng" w14:algn="ctr">
            <w14:solidFill>
              <w14:srgbClr w14:val="000000"/>
            </w14:solidFill>
            <w14:prstDash w14:val="solid"/>
            <w14:bevel/>
          </w14:textOutline>
        </w:rPr>
        <w:t>Live Scan Fingerprint</w:t>
      </w:r>
    </w:p>
    <w:p w14:paraId="3C3B6275" w14:textId="77777777" w:rsidR="00B312E0" w:rsidRPr="00E034F6" w:rsidRDefault="00131FCB" w:rsidP="00C6703E">
      <w:pPr>
        <w:pStyle w:val="ListParagraph"/>
        <w:widowControl w:val="0"/>
        <w:numPr>
          <w:ilvl w:val="0"/>
          <w:numId w:val="9"/>
        </w:numPr>
        <w:spacing w:after="120" w:line="144" w:lineRule="auto"/>
        <w:rPr>
          <w:rFonts w:ascii="Corbel" w:hAnsi="Corbel"/>
          <w:sz w:val="18"/>
          <w:szCs w:val="18"/>
        </w:rPr>
      </w:pPr>
      <w:r w:rsidRPr="00E034F6">
        <w:rPr>
          <w:rStyle w:val="None"/>
          <w:rFonts w:ascii="Corbel" w:hAnsi="Corbel"/>
          <w:sz w:val="18"/>
          <w:szCs w:val="18"/>
          <w:u w:color="343434"/>
          <w14:textOutline w14:w="3175" w14:cap="rnd" w14:cmpd="sng" w14:algn="ctr">
            <w14:solidFill>
              <w14:srgbClr w14:val="000000"/>
            </w14:solidFill>
            <w14:prstDash w14:val="solid"/>
            <w14:bevel/>
          </w14:textOutline>
        </w:rPr>
        <w:t>Two sets of scrubs</w:t>
      </w:r>
    </w:p>
    <w:p w14:paraId="4D3CFBE5" w14:textId="77777777" w:rsidR="00B312E0" w:rsidRPr="00E034F6" w:rsidRDefault="00131FCB" w:rsidP="00C6703E">
      <w:pPr>
        <w:pStyle w:val="ListParagraph"/>
        <w:numPr>
          <w:ilvl w:val="0"/>
          <w:numId w:val="9"/>
        </w:numPr>
        <w:spacing w:after="120" w:line="144" w:lineRule="auto"/>
        <w:rPr>
          <w:rFonts w:ascii="Corbel" w:hAnsi="Corbel"/>
          <w:sz w:val="18"/>
          <w:szCs w:val="18"/>
        </w:rPr>
      </w:pPr>
      <w:r w:rsidRPr="00E034F6">
        <w:rPr>
          <w:rStyle w:val="None"/>
          <w:rFonts w:ascii="Corbel" w:hAnsi="Corbel"/>
          <w:sz w:val="18"/>
          <w:szCs w:val="18"/>
          <w:u w:color="343434"/>
          <w14:textOutline w14:w="3175" w14:cap="rnd" w14:cmpd="sng" w14:algn="ctr">
            <w14:solidFill>
              <w14:srgbClr w14:val="000000"/>
            </w14:solidFill>
            <w14:prstDash w14:val="solid"/>
            <w14:bevel/>
          </w14:textOutline>
        </w:rPr>
        <w:t>State Exam Fee &amp; Registration</w:t>
      </w:r>
    </w:p>
    <w:p w14:paraId="37984E6B" w14:textId="77777777" w:rsidR="00B312E0" w:rsidRPr="00E034F6" w:rsidRDefault="00B312E0">
      <w:pPr>
        <w:pStyle w:val="Body"/>
        <w:rPr>
          <w:rStyle w:val="None"/>
          <w:rFonts w:ascii="Corbel" w:eastAsia="Corbel" w:hAnsi="Corbel" w:cs="Corbel"/>
          <w:sz w:val="18"/>
          <w:szCs w:val="18"/>
          <w:u w:val="single"/>
          <w14:textOutline w14:w="3175" w14:cap="rnd" w14:cmpd="sng" w14:algn="ctr">
            <w14:solidFill>
              <w14:srgbClr w14:val="000000"/>
            </w14:solidFill>
            <w14:prstDash w14:val="solid"/>
            <w14:bevel/>
          </w14:textOutline>
        </w:rPr>
      </w:pPr>
    </w:p>
    <w:p w14:paraId="69052A9F" w14:textId="77777777" w:rsidR="00B312E0" w:rsidRPr="00E034F6" w:rsidRDefault="00131FCB">
      <w:pPr>
        <w:pStyle w:val="Body"/>
        <w:rPr>
          <w:rStyle w:val="None"/>
          <w:rFonts w:ascii="Corbel" w:eastAsia="Corbel" w:hAnsi="Corbel" w:cs="Corbel"/>
          <w:sz w:val="18"/>
          <w:szCs w:val="18"/>
          <w:u w:val="single"/>
          <w14:textOutline w14:w="3175" w14:cap="rnd" w14:cmpd="sng" w14:algn="ctr">
            <w14:solidFill>
              <w14:srgbClr w14:val="000000"/>
            </w14:solidFill>
            <w14:prstDash w14:val="solid"/>
            <w14:bevel/>
          </w14:textOutline>
        </w:rPr>
      </w:pPr>
      <w:r w:rsidRPr="00E034F6">
        <w:rPr>
          <w:rStyle w:val="None"/>
          <w:rFonts w:ascii="Corbel" w:hAnsi="Corbel"/>
          <w:sz w:val="18"/>
          <w:szCs w:val="18"/>
          <w:u w:val="single"/>
          <w14:textOutline w14:w="3175" w14:cap="rnd" w14:cmpd="sng" w14:algn="ctr">
            <w14:solidFill>
              <w14:srgbClr w14:val="000000"/>
            </w14:solidFill>
            <w14:prstDash w14:val="solid"/>
            <w14:bevel/>
          </w14:textOutline>
        </w:rPr>
        <w:t>Program Requirements</w:t>
      </w:r>
    </w:p>
    <w:p w14:paraId="0641081B" w14:textId="77777777" w:rsidR="00B312E0" w:rsidRPr="00E034F6" w:rsidRDefault="00131FCB">
      <w:pPr>
        <w:pStyle w:val="ListParagraph"/>
        <w:numPr>
          <w:ilvl w:val="0"/>
          <w:numId w:val="11"/>
        </w:numPr>
        <w:rPr>
          <w:rFonts w:ascii="Corbel" w:hAnsi="Corbel"/>
          <w:sz w:val="18"/>
          <w:szCs w:val="18"/>
        </w:rPr>
      </w:pPr>
      <w:r w:rsidRPr="00E034F6">
        <w:rPr>
          <w:rStyle w:val="None"/>
          <w:rFonts w:ascii="Corbel" w:hAnsi="Corbel"/>
          <w:sz w:val="18"/>
          <w:szCs w:val="18"/>
          <w14:textOutline w14:w="3175" w14:cap="rnd" w14:cmpd="sng" w14:algn="ctr">
            <w14:solidFill>
              <w14:srgbClr w14:val="000000"/>
            </w14:solidFill>
            <w14:prstDash w14:val="solid"/>
            <w14:bevel/>
          </w14:textOutline>
        </w:rPr>
        <w:t>Must be 18 years of age or older</w:t>
      </w:r>
    </w:p>
    <w:p w14:paraId="07E0AE55" w14:textId="77777777" w:rsidR="00B312E0" w:rsidRPr="00E034F6" w:rsidRDefault="00131FCB">
      <w:pPr>
        <w:pStyle w:val="ListParagraph"/>
        <w:numPr>
          <w:ilvl w:val="0"/>
          <w:numId w:val="11"/>
        </w:numPr>
        <w:rPr>
          <w:rFonts w:ascii="Corbel" w:hAnsi="Corbel"/>
          <w:sz w:val="18"/>
          <w:szCs w:val="18"/>
        </w:rPr>
      </w:pPr>
      <w:r w:rsidRPr="00E034F6">
        <w:rPr>
          <w:rStyle w:val="None"/>
          <w:rFonts w:ascii="Corbel" w:hAnsi="Corbel"/>
          <w:sz w:val="18"/>
          <w:szCs w:val="18"/>
          <w14:textOutline w14:w="3175" w14:cap="rnd" w14:cmpd="sng" w14:algn="ctr">
            <w14:solidFill>
              <w14:srgbClr w14:val="000000"/>
            </w14:solidFill>
            <w14:prstDash w14:val="solid"/>
            <w14:bevel/>
          </w14:textOutline>
        </w:rPr>
        <w:t>Must be able to communicate and understand English</w:t>
      </w:r>
    </w:p>
    <w:p w14:paraId="518CA109" w14:textId="77777777" w:rsidR="00B312E0" w:rsidRPr="00E034F6" w:rsidRDefault="00131FCB">
      <w:pPr>
        <w:pStyle w:val="ListParagraph"/>
        <w:numPr>
          <w:ilvl w:val="0"/>
          <w:numId w:val="11"/>
        </w:numPr>
        <w:rPr>
          <w:rFonts w:ascii="Corbel" w:hAnsi="Corbel"/>
          <w:sz w:val="18"/>
          <w:szCs w:val="18"/>
        </w:rPr>
      </w:pPr>
      <w:r w:rsidRPr="00E034F6">
        <w:rPr>
          <w:rStyle w:val="None"/>
          <w:rFonts w:ascii="Corbel" w:hAnsi="Corbel"/>
          <w:sz w:val="18"/>
          <w:szCs w:val="18"/>
          <w14:textOutline w14:w="3175" w14:cap="rnd" w14:cmpd="sng" w14:algn="ctr">
            <w14:solidFill>
              <w14:srgbClr w14:val="000000"/>
            </w14:solidFill>
            <w14:prstDash w14:val="solid"/>
            <w14:bevel/>
          </w14:textOutline>
        </w:rPr>
        <w:t>Current physical and TB test (dated within prior 12 months)</w:t>
      </w:r>
    </w:p>
    <w:p w14:paraId="1B0AABEA" w14:textId="77777777" w:rsidR="00B312E0" w:rsidRPr="00E034F6" w:rsidRDefault="00B312E0">
      <w:pPr>
        <w:pStyle w:val="Body"/>
        <w:rPr>
          <w:rStyle w:val="None"/>
          <w:rFonts w:ascii="Corbel" w:eastAsia="Corbel" w:hAnsi="Corbel" w:cs="Corbel"/>
          <w:sz w:val="18"/>
          <w:szCs w:val="18"/>
        </w:rPr>
      </w:pPr>
    </w:p>
    <w:p w14:paraId="0371FB17" w14:textId="77777777" w:rsidR="00B312E0" w:rsidRPr="00E034F6" w:rsidRDefault="00131FCB">
      <w:pPr>
        <w:pStyle w:val="Body"/>
        <w:rPr>
          <w:rStyle w:val="None"/>
          <w:rFonts w:ascii="Corbel" w:eastAsia="Corbel" w:hAnsi="Corbel" w:cs="Corbel"/>
          <w:sz w:val="18"/>
          <w:szCs w:val="18"/>
          <w:u w:val="single"/>
        </w:rPr>
      </w:pPr>
      <w:r w:rsidRPr="00E034F6">
        <w:rPr>
          <w:rStyle w:val="None"/>
          <w:rFonts w:ascii="Corbel" w:hAnsi="Corbel"/>
          <w:sz w:val="18"/>
          <w:szCs w:val="18"/>
          <w:u w:val="single"/>
        </w:rPr>
        <w:t>Equipment Utilized</w:t>
      </w:r>
    </w:p>
    <w:p w14:paraId="46BA54FB" w14:textId="77777777" w:rsidR="00B312E0" w:rsidRPr="00E034F6" w:rsidRDefault="00131FCB">
      <w:pPr>
        <w:pStyle w:val="ListParagraph"/>
        <w:numPr>
          <w:ilvl w:val="0"/>
          <w:numId w:val="13"/>
        </w:numPr>
        <w:rPr>
          <w:rFonts w:ascii="Corbel" w:hAnsi="Corbel"/>
          <w:sz w:val="18"/>
          <w:szCs w:val="18"/>
        </w:rPr>
      </w:pPr>
      <w:r w:rsidRPr="00E034F6">
        <w:rPr>
          <w:rStyle w:val="PageNumber"/>
          <w:rFonts w:ascii="Corbel" w:hAnsi="Corbel"/>
          <w:sz w:val="18"/>
          <w:szCs w:val="18"/>
        </w:rPr>
        <w:t>Protective masks, gowns and gloves</w:t>
      </w:r>
    </w:p>
    <w:p w14:paraId="755B00CA" w14:textId="77777777" w:rsidR="00B312E0" w:rsidRPr="00E034F6" w:rsidRDefault="00131FCB">
      <w:pPr>
        <w:pStyle w:val="ListParagraph"/>
        <w:numPr>
          <w:ilvl w:val="0"/>
          <w:numId w:val="13"/>
        </w:numPr>
        <w:rPr>
          <w:rFonts w:ascii="Corbel" w:hAnsi="Corbel"/>
          <w:sz w:val="18"/>
          <w:szCs w:val="18"/>
        </w:rPr>
      </w:pPr>
      <w:r w:rsidRPr="00E034F6">
        <w:rPr>
          <w:rStyle w:val="PageNumber"/>
          <w:rFonts w:ascii="Corbel" w:hAnsi="Corbel"/>
          <w:sz w:val="18"/>
          <w:szCs w:val="18"/>
        </w:rPr>
        <w:t>Gait belt</w:t>
      </w:r>
    </w:p>
    <w:p w14:paraId="3F3A3CE5" w14:textId="77777777" w:rsidR="00B312E0" w:rsidRPr="00E034F6" w:rsidRDefault="00131FCB">
      <w:pPr>
        <w:pStyle w:val="ListParagraph"/>
        <w:numPr>
          <w:ilvl w:val="0"/>
          <w:numId w:val="13"/>
        </w:numPr>
        <w:rPr>
          <w:rFonts w:ascii="Corbel" w:hAnsi="Corbel"/>
          <w:sz w:val="18"/>
          <w:szCs w:val="18"/>
        </w:rPr>
      </w:pPr>
      <w:r w:rsidRPr="00E034F6">
        <w:rPr>
          <w:rStyle w:val="PageNumber"/>
          <w:rFonts w:ascii="Corbel" w:hAnsi="Corbel"/>
          <w:sz w:val="18"/>
          <w:szCs w:val="18"/>
        </w:rPr>
        <w:t>Stethoscope</w:t>
      </w:r>
    </w:p>
    <w:p w14:paraId="383EEC3E" w14:textId="77777777" w:rsidR="00B312E0" w:rsidRPr="00E034F6" w:rsidRDefault="00131FCB">
      <w:pPr>
        <w:pStyle w:val="ListParagraph"/>
        <w:numPr>
          <w:ilvl w:val="0"/>
          <w:numId w:val="13"/>
        </w:numPr>
        <w:rPr>
          <w:rFonts w:ascii="Corbel" w:hAnsi="Corbel"/>
          <w:sz w:val="18"/>
          <w:szCs w:val="18"/>
        </w:rPr>
      </w:pPr>
      <w:r w:rsidRPr="00E034F6">
        <w:rPr>
          <w:rStyle w:val="PageNumber"/>
          <w:rFonts w:ascii="Corbel" w:hAnsi="Corbel"/>
          <w:sz w:val="18"/>
          <w:szCs w:val="18"/>
        </w:rPr>
        <w:t>Blood pressure cuff</w:t>
      </w:r>
    </w:p>
    <w:p w14:paraId="60F9D233" w14:textId="77777777" w:rsidR="00B312E0" w:rsidRPr="00E034F6" w:rsidRDefault="00131FCB">
      <w:pPr>
        <w:pStyle w:val="ListParagraph"/>
        <w:numPr>
          <w:ilvl w:val="0"/>
          <w:numId w:val="13"/>
        </w:numPr>
        <w:rPr>
          <w:rFonts w:ascii="Corbel" w:hAnsi="Corbel"/>
          <w:sz w:val="18"/>
          <w:szCs w:val="18"/>
        </w:rPr>
      </w:pPr>
      <w:r w:rsidRPr="00E034F6">
        <w:rPr>
          <w:rStyle w:val="PageNumber"/>
          <w:rFonts w:ascii="Corbel" w:hAnsi="Corbel"/>
          <w:sz w:val="18"/>
          <w:szCs w:val="18"/>
        </w:rPr>
        <w:t>Wheelchair</w:t>
      </w:r>
    </w:p>
    <w:p w14:paraId="6B01D9E6" w14:textId="77777777" w:rsidR="00B312E0" w:rsidRPr="00E034F6" w:rsidRDefault="00131FCB">
      <w:pPr>
        <w:pStyle w:val="ListParagraph"/>
        <w:numPr>
          <w:ilvl w:val="0"/>
          <w:numId w:val="13"/>
        </w:numPr>
        <w:rPr>
          <w:rFonts w:ascii="Corbel" w:hAnsi="Corbel"/>
          <w:sz w:val="18"/>
          <w:szCs w:val="18"/>
        </w:rPr>
      </w:pPr>
      <w:r w:rsidRPr="00E034F6">
        <w:rPr>
          <w:rStyle w:val="PageNumber"/>
          <w:rFonts w:ascii="Corbel" w:hAnsi="Corbel"/>
          <w:sz w:val="18"/>
          <w:szCs w:val="18"/>
        </w:rPr>
        <w:t>Scale</w:t>
      </w:r>
    </w:p>
    <w:p w14:paraId="4111318F" w14:textId="77777777" w:rsidR="00B312E0" w:rsidRPr="00E034F6" w:rsidRDefault="00131FCB">
      <w:pPr>
        <w:pStyle w:val="ListParagraph"/>
        <w:numPr>
          <w:ilvl w:val="0"/>
          <w:numId w:val="13"/>
        </w:numPr>
        <w:rPr>
          <w:rFonts w:ascii="Corbel" w:hAnsi="Corbel"/>
          <w:sz w:val="18"/>
          <w:szCs w:val="18"/>
        </w:rPr>
      </w:pPr>
      <w:r w:rsidRPr="00E034F6">
        <w:rPr>
          <w:rStyle w:val="PageNumber"/>
          <w:rFonts w:ascii="Corbel" w:hAnsi="Corbel"/>
          <w:sz w:val="18"/>
          <w:szCs w:val="18"/>
        </w:rPr>
        <w:t>Walker</w:t>
      </w:r>
    </w:p>
    <w:p w14:paraId="4BA70F18" w14:textId="77777777" w:rsidR="00B312E0" w:rsidRPr="00E034F6" w:rsidRDefault="00131FCB">
      <w:pPr>
        <w:pStyle w:val="ListParagraph"/>
        <w:numPr>
          <w:ilvl w:val="0"/>
          <w:numId w:val="13"/>
        </w:numPr>
        <w:rPr>
          <w:rFonts w:ascii="Corbel" w:hAnsi="Corbel"/>
          <w:sz w:val="18"/>
          <w:szCs w:val="18"/>
        </w:rPr>
      </w:pPr>
      <w:r w:rsidRPr="00E034F6">
        <w:rPr>
          <w:rStyle w:val="PageNumber"/>
          <w:rFonts w:ascii="Corbel" w:hAnsi="Corbel"/>
          <w:sz w:val="18"/>
          <w:szCs w:val="18"/>
        </w:rPr>
        <w:t>Bed pan</w:t>
      </w:r>
    </w:p>
    <w:p w14:paraId="62FAE4E2" w14:textId="77777777" w:rsidR="00B312E0" w:rsidRPr="00E034F6" w:rsidRDefault="00131FCB">
      <w:pPr>
        <w:pStyle w:val="ListParagraph"/>
        <w:numPr>
          <w:ilvl w:val="0"/>
          <w:numId w:val="13"/>
        </w:numPr>
        <w:rPr>
          <w:rFonts w:ascii="Corbel" w:hAnsi="Corbel"/>
          <w:sz w:val="18"/>
          <w:szCs w:val="18"/>
        </w:rPr>
      </w:pPr>
      <w:r w:rsidRPr="00E034F6">
        <w:rPr>
          <w:rStyle w:val="PageNumber"/>
          <w:rFonts w:ascii="Corbel" w:hAnsi="Corbel"/>
          <w:sz w:val="18"/>
          <w:szCs w:val="18"/>
        </w:rPr>
        <w:t xml:space="preserve">Hygiene utensils  </w:t>
      </w:r>
    </w:p>
    <w:p w14:paraId="4E2B91C9" w14:textId="77777777" w:rsidR="00B312E0" w:rsidRPr="00E034F6" w:rsidRDefault="00131FCB">
      <w:pPr>
        <w:pStyle w:val="ListParagraph"/>
        <w:numPr>
          <w:ilvl w:val="0"/>
          <w:numId w:val="13"/>
        </w:numPr>
        <w:rPr>
          <w:rFonts w:ascii="Corbel" w:hAnsi="Corbel"/>
          <w:sz w:val="18"/>
          <w:szCs w:val="18"/>
        </w:rPr>
      </w:pPr>
      <w:r w:rsidRPr="00E034F6">
        <w:rPr>
          <w:rStyle w:val="PageNumber"/>
          <w:rFonts w:ascii="Corbel" w:hAnsi="Corbel"/>
          <w:sz w:val="18"/>
          <w:szCs w:val="18"/>
        </w:rPr>
        <w:t xml:space="preserve">Medical manikins </w:t>
      </w:r>
    </w:p>
    <w:p w14:paraId="7884A422" w14:textId="77777777" w:rsidR="00B312E0" w:rsidRPr="00E034F6" w:rsidRDefault="00131FCB">
      <w:pPr>
        <w:pStyle w:val="ListParagraph"/>
        <w:numPr>
          <w:ilvl w:val="0"/>
          <w:numId w:val="13"/>
        </w:numPr>
        <w:rPr>
          <w:rFonts w:ascii="Corbel" w:hAnsi="Corbel"/>
          <w:sz w:val="18"/>
          <w:szCs w:val="18"/>
        </w:rPr>
      </w:pPr>
      <w:r w:rsidRPr="00E034F6">
        <w:rPr>
          <w:rStyle w:val="PageNumber"/>
          <w:rFonts w:ascii="Corbel" w:hAnsi="Corbel"/>
          <w:sz w:val="18"/>
          <w:szCs w:val="18"/>
        </w:rPr>
        <w:t>Healthcare industry general supplies</w:t>
      </w:r>
    </w:p>
    <w:p w14:paraId="13999D92" w14:textId="77777777" w:rsidR="00B312E0" w:rsidRPr="00E034F6" w:rsidRDefault="00B312E0">
      <w:pPr>
        <w:pStyle w:val="Body"/>
        <w:widowControl w:val="0"/>
        <w:rPr>
          <w:rStyle w:val="None"/>
          <w:rFonts w:ascii="Corbel" w:eastAsia="Corbel" w:hAnsi="Corbel" w:cs="Corbel"/>
          <w:sz w:val="18"/>
          <w:szCs w:val="18"/>
          <w:u w:val="single" w:color="343434"/>
          <w14:textOutline w14:w="3175" w14:cap="rnd" w14:cmpd="sng" w14:algn="ctr">
            <w14:solidFill>
              <w14:srgbClr w14:val="000000"/>
            </w14:solidFill>
            <w14:prstDash w14:val="solid"/>
            <w14:bevel/>
          </w14:textOutline>
        </w:rPr>
      </w:pPr>
    </w:p>
    <w:p w14:paraId="073EAF34" w14:textId="77777777" w:rsidR="00B312E0" w:rsidRPr="00E034F6" w:rsidRDefault="00131FCB">
      <w:pPr>
        <w:pStyle w:val="Body"/>
        <w:rPr>
          <w:rStyle w:val="None"/>
          <w:rFonts w:ascii="Corbel" w:eastAsia="Corbel" w:hAnsi="Corbel" w:cs="Corbel"/>
          <w:sz w:val="18"/>
          <w:szCs w:val="18"/>
          <w:u w:val="single"/>
        </w:rPr>
      </w:pPr>
      <w:r w:rsidRPr="00E034F6">
        <w:rPr>
          <w:rStyle w:val="None"/>
          <w:rFonts w:ascii="Corbel" w:hAnsi="Corbel"/>
          <w:sz w:val="18"/>
          <w:szCs w:val="18"/>
          <w:u w:val="single"/>
        </w:rPr>
        <w:t>Instructor Qualifications</w:t>
      </w:r>
    </w:p>
    <w:p w14:paraId="0AD4041C" w14:textId="77777777" w:rsidR="00B312E0" w:rsidRPr="00E034F6" w:rsidRDefault="00B312E0">
      <w:pPr>
        <w:pStyle w:val="Body"/>
        <w:rPr>
          <w:rStyle w:val="None"/>
          <w:rFonts w:ascii="Corbel" w:eastAsia="Corbel" w:hAnsi="Corbel" w:cs="Corbel"/>
          <w:sz w:val="18"/>
          <w:szCs w:val="18"/>
        </w:rPr>
      </w:pPr>
    </w:p>
    <w:p w14:paraId="02AE4BB7" w14:textId="77777777" w:rsidR="00B312E0" w:rsidRPr="00E034F6" w:rsidRDefault="00131FCB">
      <w:pPr>
        <w:pStyle w:val="Body"/>
        <w:rPr>
          <w:rStyle w:val="None"/>
          <w:rFonts w:ascii="Corbel" w:eastAsia="Corbel" w:hAnsi="Corbel" w:cs="Corbel"/>
          <w:sz w:val="18"/>
          <w:szCs w:val="18"/>
        </w:rPr>
        <w:sectPr w:rsidR="00B312E0" w:rsidRPr="00E034F6">
          <w:type w:val="continuous"/>
          <w:pgSz w:w="15840" w:h="12240" w:orient="landscape"/>
          <w:pgMar w:top="576" w:right="576" w:bottom="576" w:left="576" w:header="576" w:footer="576" w:gutter="0"/>
          <w:pgNumType w:start="1"/>
          <w:cols w:space="720"/>
        </w:sectPr>
      </w:pPr>
      <w:r w:rsidRPr="00E034F6">
        <w:rPr>
          <w:rStyle w:val="None"/>
          <w:rFonts w:ascii="Corbel" w:hAnsi="Corbel"/>
          <w:sz w:val="18"/>
          <w:szCs w:val="18"/>
        </w:rPr>
        <w:t>Our program Director is a Registered Nurse with 30+ years experience in many capacities of nursing and patient care. Our instructors who operate under her direction are, at a minimum, licensed LVN’s meeting the state requirements. Including at least 3 years experience in their field, and two years in skilled nursin</w:t>
      </w:r>
      <w:r w:rsidR="00E426D9" w:rsidRPr="00E034F6">
        <w:rPr>
          <w:rStyle w:val="None"/>
          <w:rFonts w:ascii="Corbel" w:hAnsi="Corbel"/>
          <w:sz w:val="18"/>
          <w:szCs w:val="18"/>
        </w:rPr>
        <w:t>g.</w:t>
      </w:r>
    </w:p>
    <w:p w14:paraId="739B5F07" w14:textId="77777777" w:rsidR="00E426D9" w:rsidRPr="00E034F6" w:rsidRDefault="00E426D9">
      <w:pPr>
        <w:pStyle w:val="Body"/>
        <w:widowControl w:val="0"/>
        <w:rPr>
          <w:rStyle w:val="None"/>
          <w:rFonts w:ascii="Corbel" w:eastAsia="Corbel" w:hAnsi="Corbel" w:cs="Corbel"/>
          <w:sz w:val="18"/>
          <w:szCs w:val="18"/>
          <w:u w:val="single" w:color="343434"/>
          <w14:textOutline w14:w="3175" w14:cap="rnd" w14:cmpd="sng" w14:algn="ctr">
            <w14:solidFill>
              <w14:srgbClr w14:val="000000"/>
            </w14:solidFill>
            <w14:prstDash w14:val="solid"/>
            <w14:bevel/>
          </w14:textOutline>
        </w:rPr>
      </w:pPr>
    </w:p>
    <w:p w14:paraId="2A998E8D" w14:textId="77777777" w:rsidR="009865E4" w:rsidRPr="00E034F6" w:rsidRDefault="009865E4" w:rsidP="009865E4">
      <w:pPr>
        <w:pStyle w:val="Body"/>
        <w:rPr>
          <w:rFonts w:ascii="Corbel" w:hAnsi="Corbel"/>
          <w:sz w:val="18"/>
          <w:szCs w:val="18"/>
        </w:rPr>
        <w:sectPr w:rsidR="009865E4" w:rsidRPr="00E034F6">
          <w:type w:val="continuous"/>
          <w:pgSz w:w="15840" w:h="12240" w:orient="landscape"/>
          <w:pgMar w:top="576" w:right="576" w:bottom="576" w:left="576" w:header="576" w:footer="576" w:gutter="0"/>
          <w:pgNumType w:start="1"/>
          <w:cols w:space="720"/>
        </w:sectPr>
      </w:pPr>
    </w:p>
    <w:p w14:paraId="5FFE7D21" w14:textId="77777777" w:rsidR="009865E4" w:rsidRPr="00E034F6" w:rsidRDefault="009865E4" w:rsidP="009865E4">
      <w:pPr>
        <w:pStyle w:val="Body"/>
        <w:tabs>
          <w:tab w:val="left" w:pos="800"/>
          <w:tab w:val="center" w:pos="4680"/>
        </w:tabs>
        <w:rPr>
          <w:rStyle w:val="None"/>
          <w:rFonts w:ascii="Corbel" w:eastAsia="Corbel" w:hAnsi="Corbel" w:cs="Corbel"/>
          <w:color w:val="1F497D"/>
          <w:sz w:val="18"/>
          <w:szCs w:val="18"/>
          <w:u w:val="single" w:color="1F497D"/>
        </w:rPr>
      </w:pPr>
      <w:r w:rsidRPr="00E034F6">
        <w:rPr>
          <w:rStyle w:val="None"/>
          <w:rFonts w:ascii="Corbel" w:eastAsia="Corbel" w:hAnsi="Corbel" w:cs="Corbel"/>
          <w:color w:val="1F497D"/>
          <w:sz w:val="18"/>
          <w:szCs w:val="18"/>
          <w:u w:val="single" w:color="1F497D"/>
        </w:rPr>
        <w:lastRenderedPageBreak/>
        <w:t>Program: Home Health Aide (HHA)</w:t>
      </w:r>
    </w:p>
    <w:p w14:paraId="411346E3" w14:textId="77777777" w:rsidR="009865E4" w:rsidRPr="00E034F6" w:rsidRDefault="009865E4" w:rsidP="009865E4">
      <w:pPr>
        <w:pStyle w:val="Body"/>
        <w:tabs>
          <w:tab w:val="left" w:pos="800"/>
          <w:tab w:val="center" w:pos="4680"/>
        </w:tabs>
        <w:rPr>
          <w:rStyle w:val="Hyperlink2"/>
          <w:sz w:val="18"/>
          <w:szCs w:val="18"/>
        </w:rPr>
      </w:pPr>
    </w:p>
    <w:p w14:paraId="1B933B86" w14:textId="77777777" w:rsidR="009865E4" w:rsidRPr="00E034F6" w:rsidRDefault="009865E4" w:rsidP="009865E4">
      <w:pPr>
        <w:pStyle w:val="Body"/>
        <w:rPr>
          <w:rStyle w:val="None"/>
          <w:rFonts w:ascii="Corbel" w:hAnsi="Corbel"/>
          <w:sz w:val="18"/>
          <w:szCs w:val="18"/>
        </w:rPr>
      </w:pPr>
      <w:r w:rsidRPr="00E034F6">
        <w:rPr>
          <w:rStyle w:val="None"/>
          <w:rFonts w:ascii="Corbel" w:hAnsi="Corbel"/>
          <w:sz w:val="18"/>
          <w:szCs w:val="18"/>
        </w:rPr>
        <w:t>Our Home Health Aide program is a specialty course designed to build upon the knowledge, skills and abilities of which a certified nurse assistant possess. This class is for students that are already certified as nurse assistants and can be used towards continuing education and/or CNA license renewal.</w:t>
      </w:r>
      <w:r w:rsidRPr="00E034F6">
        <w:rPr>
          <w:rStyle w:val="None"/>
          <w:rFonts w:ascii="Corbel" w:hAnsi="Corbel"/>
          <w:sz w:val="18"/>
          <w:szCs w:val="18"/>
          <w:u w:val="single"/>
        </w:rPr>
        <w:t xml:space="preserve"> </w:t>
      </w:r>
      <w:r w:rsidRPr="00E034F6">
        <w:rPr>
          <w:rStyle w:val="None"/>
          <w:rFonts w:ascii="Corbel" w:hAnsi="Corbel"/>
          <w:sz w:val="18"/>
          <w:szCs w:val="18"/>
        </w:rPr>
        <w:t>The HHA instructor is a Registered Nurse experienced in patient care in a home care setting, and meets the state requirements, including but not limited to, 3 year’s experience in the field and two years in skilled nursing.</w:t>
      </w:r>
    </w:p>
    <w:p w14:paraId="7A5F3AF9" w14:textId="77777777" w:rsidR="009865E4" w:rsidRPr="00E034F6" w:rsidRDefault="009865E4">
      <w:pPr>
        <w:pStyle w:val="Body"/>
        <w:rPr>
          <w:rStyle w:val="None"/>
          <w:rFonts w:ascii="Corbel" w:hAnsi="Corbel"/>
          <w:sz w:val="18"/>
          <w:szCs w:val="18"/>
        </w:rPr>
      </w:pPr>
    </w:p>
    <w:p w14:paraId="3266649C" w14:textId="77777777" w:rsidR="00B312E0" w:rsidRPr="00E034F6" w:rsidRDefault="00131FCB">
      <w:pPr>
        <w:pStyle w:val="Body"/>
        <w:rPr>
          <w:rStyle w:val="None"/>
          <w:rFonts w:ascii="Corbel" w:eastAsia="Corbel" w:hAnsi="Corbel" w:cs="Corbel"/>
          <w:sz w:val="18"/>
          <w:szCs w:val="18"/>
        </w:rPr>
      </w:pPr>
      <w:r w:rsidRPr="00E034F6">
        <w:rPr>
          <w:rStyle w:val="None"/>
          <w:rFonts w:ascii="Corbel" w:hAnsi="Corbel"/>
          <w:sz w:val="18"/>
          <w:szCs w:val="18"/>
        </w:rPr>
        <w:t xml:space="preserve">Program includes </w:t>
      </w:r>
    </w:p>
    <w:p w14:paraId="1D2E7BC8" w14:textId="77777777" w:rsidR="00B312E0" w:rsidRPr="00E034F6" w:rsidRDefault="00131FCB">
      <w:pPr>
        <w:pStyle w:val="Body"/>
        <w:rPr>
          <w:rStyle w:val="None"/>
          <w:rFonts w:ascii="Corbel" w:eastAsia="Corbel" w:hAnsi="Corbel" w:cs="Corbel"/>
          <w:sz w:val="18"/>
          <w:szCs w:val="18"/>
        </w:rPr>
      </w:pPr>
      <w:r w:rsidRPr="00E034F6">
        <w:rPr>
          <w:rStyle w:val="None"/>
          <w:rFonts w:ascii="Corbel" w:hAnsi="Corbel"/>
          <w:sz w:val="18"/>
          <w:szCs w:val="18"/>
        </w:rPr>
        <w:t xml:space="preserve">Minimum of: </w:t>
      </w:r>
    </w:p>
    <w:p w14:paraId="1B4F6999" w14:textId="77777777" w:rsidR="00B312E0" w:rsidRPr="00E034F6" w:rsidRDefault="00131FCB">
      <w:pPr>
        <w:pStyle w:val="Body"/>
        <w:rPr>
          <w:rStyle w:val="None"/>
          <w:rFonts w:ascii="Corbel" w:eastAsia="Corbel" w:hAnsi="Corbel" w:cs="Corbel"/>
          <w:sz w:val="18"/>
          <w:szCs w:val="18"/>
        </w:rPr>
      </w:pPr>
      <w:r w:rsidRPr="00E034F6">
        <w:rPr>
          <w:rStyle w:val="None"/>
          <w:rFonts w:ascii="Corbel" w:hAnsi="Corbel"/>
          <w:sz w:val="18"/>
          <w:szCs w:val="18"/>
        </w:rPr>
        <w:t>20 hours of theory</w:t>
      </w:r>
    </w:p>
    <w:p w14:paraId="5092C010" w14:textId="77777777" w:rsidR="00B312E0" w:rsidRPr="00E034F6" w:rsidRDefault="00131FCB">
      <w:pPr>
        <w:pStyle w:val="Body"/>
        <w:rPr>
          <w:rStyle w:val="None"/>
          <w:rFonts w:ascii="Corbel" w:eastAsia="Corbel" w:hAnsi="Corbel" w:cs="Corbel"/>
          <w:sz w:val="18"/>
          <w:szCs w:val="18"/>
        </w:rPr>
      </w:pPr>
      <w:r w:rsidRPr="00E034F6">
        <w:rPr>
          <w:rStyle w:val="None"/>
          <w:rFonts w:ascii="Corbel" w:hAnsi="Corbel"/>
          <w:sz w:val="18"/>
          <w:szCs w:val="18"/>
        </w:rPr>
        <w:t>20 clinical hours</w:t>
      </w:r>
    </w:p>
    <w:p w14:paraId="28DF0978" w14:textId="77777777" w:rsidR="00B312E0" w:rsidRPr="00E034F6" w:rsidRDefault="00B312E0">
      <w:pPr>
        <w:pStyle w:val="Body"/>
        <w:ind w:left="720" w:hanging="720"/>
        <w:jc w:val="both"/>
        <w:rPr>
          <w:rStyle w:val="None"/>
          <w:rFonts w:ascii="Corbel" w:eastAsia="Corbel" w:hAnsi="Corbel" w:cs="Corbel"/>
          <w:sz w:val="18"/>
          <w:szCs w:val="18"/>
        </w:rPr>
      </w:pPr>
    </w:p>
    <w:p w14:paraId="0F7B0A67" w14:textId="77777777" w:rsidR="00B312E0" w:rsidRPr="00E034F6" w:rsidRDefault="00131FCB">
      <w:pPr>
        <w:pStyle w:val="Body"/>
        <w:rPr>
          <w:rStyle w:val="None"/>
          <w:rFonts w:ascii="Corbel" w:eastAsia="Corbel" w:hAnsi="Corbel" w:cs="Corbel"/>
          <w:sz w:val="18"/>
          <w:szCs w:val="18"/>
        </w:rPr>
      </w:pPr>
      <w:r w:rsidRPr="00E034F6">
        <w:rPr>
          <w:rStyle w:val="None"/>
          <w:rFonts w:ascii="Corbel" w:hAnsi="Corbel"/>
          <w:sz w:val="18"/>
          <w:szCs w:val="18"/>
        </w:rPr>
        <w:t>Admission Requirements</w:t>
      </w:r>
    </w:p>
    <w:p w14:paraId="7E4AC1AB" w14:textId="77777777" w:rsidR="00B312E0" w:rsidRPr="00E034F6" w:rsidRDefault="00B312E0">
      <w:pPr>
        <w:pStyle w:val="ListParagraph"/>
        <w:rPr>
          <w:rStyle w:val="None"/>
          <w:rFonts w:ascii="Corbel" w:eastAsia="Corbel" w:hAnsi="Corbel" w:cs="Corbel"/>
          <w:sz w:val="18"/>
          <w:szCs w:val="18"/>
        </w:rPr>
      </w:pPr>
    </w:p>
    <w:p w14:paraId="14F4BC6D" w14:textId="77777777" w:rsidR="00B312E0" w:rsidRPr="00E034F6" w:rsidRDefault="00131FCB">
      <w:pPr>
        <w:pStyle w:val="ListParagraph"/>
        <w:numPr>
          <w:ilvl w:val="0"/>
          <w:numId w:val="5"/>
        </w:numPr>
        <w:rPr>
          <w:rFonts w:ascii="Corbel" w:hAnsi="Corbel"/>
          <w:sz w:val="18"/>
          <w:szCs w:val="18"/>
        </w:rPr>
      </w:pPr>
      <w:r w:rsidRPr="00E034F6">
        <w:rPr>
          <w:rStyle w:val="PageNumber"/>
          <w:rFonts w:ascii="Corbel" w:hAnsi="Corbel"/>
          <w:sz w:val="18"/>
          <w:szCs w:val="18"/>
        </w:rPr>
        <w:t>Admission Application</w:t>
      </w:r>
    </w:p>
    <w:p w14:paraId="0BED6C74" w14:textId="77777777" w:rsidR="00B312E0" w:rsidRPr="00E034F6" w:rsidRDefault="00131FCB">
      <w:pPr>
        <w:pStyle w:val="ListParagraph"/>
        <w:numPr>
          <w:ilvl w:val="0"/>
          <w:numId w:val="5"/>
        </w:numPr>
        <w:rPr>
          <w:rFonts w:ascii="Corbel" w:hAnsi="Corbel"/>
          <w:sz w:val="18"/>
          <w:szCs w:val="18"/>
        </w:rPr>
      </w:pPr>
      <w:r w:rsidRPr="00E034F6">
        <w:rPr>
          <w:rStyle w:val="PageNumber"/>
          <w:rFonts w:ascii="Corbel" w:hAnsi="Corbel"/>
          <w:sz w:val="18"/>
          <w:szCs w:val="18"/>
        </w:rPr>
        <w:t>Enrollment Agreement</w:t>
      </w:r>
    </w:p>
    <w:p w14:paraId="2E66633A" w14:textId="77777777" w:rsidR="00B312E0" w:rsidRPr="00E034F6" w:rsidRDefault="00131FCB">
      <w:pPr>
        <w:pStyle w:val="ListParagraph"/>
        <w:numPr>
          <w:ilvl w:val="0"/>
          <w:numId w:val="5"/>
        </w:numPr>
        <w:rPr>
          <w:rFonts w:ascii="Corbel" w:hAnsi="Corbel"/>
          <w:sz w:val="18"/>
          <w:szCs w:val="18"/>
        </w:rPr>
      </w:pPr>
      <w:r w:rsidRPr="00E034F6">
        <w:rPr>
          <w:rStyle w:val="PageNumber"/>
          <w:rFonts w:ascii="Corbel" w:hAnsi="Corbel"/>
          <w:sz w:val="18"/>
          <w:szCs w:val="18"/>
        </w:rPr>
        <w:t xml:space="preserve">Current CNA Certification </w:t>
      </w:r>
    </w:p>
    <w:p w14:paraId="28F96DAE" w14:textId="77777777" w:rsidR="00B312E0" w:rsidRPr="00E034F6" w:rsidRDefault="00131FCB">
      <w:pPr>
        <w:pStyle w:val="ListParagraph"/>
        <w:numPr>
          <w:ilvl w:val="0"/>
          <w:numId w:val="5"/>
        </w:numPr>
        <w:rPr>
          <w:rFonts w:ascii="Corbel" w:hAnsi="Corbel"/>
          <w:sz w:val="18"/>
          <w:szCs w:val="18"/>
        </w:rPr>
      </w:pPr>
      <w:r w:rsidRPr="00E034F6">
        <w:rPr>
          <w:rStyle w:val="PageNumber"/>
          <w:rFonts w:ascii="Corbel" w:hAnsi="Corbel"/>
          <w:sz w:val="18"/>
          <w:szCs w:val="18"/>
        </w:rPr>
        <w:t>Original Social Security Card</w:t>
      </w:r>
    </w:p>
    <w:p w14:paraId="03F17C3D" w14:textId="77777777" w:rsidR="00B312E0" w:rsidRPr="00E034F6" w:rsidRDefault="00131FCB">
      <w:pPr>
        <w:pStyle w:val="ListParagraph"/>
        <w:numPr>
          <w:ilvl w:val="0"/>
          <w:numId w:val="5"/>
        </w:numPr>
        <w:rPr>
          <w:rFonts w:ascii="Corbel" w:hAnsi="Corbel"/>
          <w:sz w:val="18"/>
          <w:szCs w:val="18"/>
        </w:rPr>
      </w:pPr>
      <w:r w:rsidRPr="00E034F6">
        <w:rPr>
          <w:rStyle w:val="PageNumber"/>
          <w:rFonts w:ascii="Corbel" w:hAnsi="Corbel"/>
          <w:sz w:val="18"/>
          <w:szCs w:val="18"/>
        </w:rPr>
        <w:t>Current Government Issued Identification</w:t>
      </w:r>
    </w:p>
    <w:p w14:paraId="6237E356" w14:textId="77777777" w:rsidR="00B312E0" w:rsidRPr="00E034F6" w:rsidRDefault="00131FCB">
      <w:pPr>
        <w:pStyle w:val="ListParagraph"/>
        <w:numPr>
          <w:ilvl w:val="0"/>
          <w:numId w:val="5"/>
        </w:numPr>
        <w:rPr>
          <w:rFonts w:ascii="Corbel" w:hAnsi="Corbel"/>
          <w:sz w:val="18"/>
          <w:szCs w:val="18"/>
        </w:rPr>
      </w:pPr>
      <w:r w:rsidRPr="00E034F6">
        <w:rPr>
          <w:rStyle w:val="PageNumber"/>
          <w:rFonts w:ascii="Corbel" w:hAnsi="Corbel"/>
          <w:sz w:val="18"/>
          <w:szCs w:val="18"/>
        </w:rPr>
        <w:t>HS diploma or GED</w:t>
      </w:r>
    </w:p>
    <w:p w14:paraId="15193668" w14:textId="77777777" w:rsidR="00B312E0" w:rsidRPr="00E034F6" w:rsidRDefault="00B312E0">
      <w:pPr>
        <w:pStyle w:val="Body"/>
        <w:jc w:val="both"/>
        <w:rPr>
          <w:rStyle w:val="None"/>
          <w:rFonts w:ascii="Corbel" w:eastAsia="Corbel" w:hAnsi="Corbel" w:cs="Corbel"/>
          <w:sz w:val="18"/>
          <w:szCs w:val="18"/>
        </w:rPr>
      </w:pPr>
    </w:p>
    <w:p w14:paraId="0348F74C" w14:textId="77777777" w:rsidR="00B312E0" w:rsidRPr="00E034F6" w:rsidRDefault="00131FCB">
      <w:pPr>
        <w:pStyle w:val="Body"/>
        <w:rPr>
          <w:rStyle w:val="None"/>
          <w:rFonts w:ascii="Corbel" w:eastAsia="Corbel" w:hAnsi="Corbel" w:cs="Corbel"/>
          <w:sz w:val="18"/>
          <w:szCs w:val="18"/>
          <w:u w:val="single"/>
        </w:rPr>
      </w:pPr>
      <w:r w:rsidRPr="00E034F6">
        <w:rPr>
          <w:rStyle w:val="None"/>
          <w:rFonts w:ascii="Corbel" w:hAnsi="Corbel"/>
          <w:sz w:val="18"/>
          <w:szCs w:val="18"/>
        </w:rPr>
        <w:t>Method of teaching will be a minimum of, but not limited to, 20 hours of classroom/theory and 20 hours of clinical/hands-on practical training. All program curriculums have been approved by each governing agency. Method of instruction may include, but are not limited to, assigned readings, presentations, discussion, critical thinking exercises, labs, Guest Speakers, field trip(s), and class activities. Evaluation procedures include quizzes, written examinations, and research assignments.</w:t>
      </w:r>
      <w:r w:rsidRPr="00E034F6">
        <w:rPr>
          <w:rStyle w:val="None"/>
          <w:rFonts w:ascii="Corbel" w:hAnsi="Corbel"/>
          <w:sz w:val="18"/>
          <w:szCs w:val="18"/>
          <w:u w:val="single"/>
        </w:rPr>
        <w:t xml:space="preserve"> </w:t>
      </w:r>
    </w:p>
    <w:p w14:paraId="2143C4FA" w14:textId="77777777" w:rsidR="00B312E0" w:rsidRPr="00E034F6" w:rsidRDefault="00B312E0">
      <w:pPr>
        <w:pStyle w:val="Body"/>
        <w:rPr>
          <w:rStyle w:val="None"/>
          <w:rFonts w:ascii="Corbel" w:eastAsia="Corbel" w:hAnsi="Corbel" w:cs="Corbel"/>
          <w:sz w:val="18"/>
          <w:szCs w:val="18"/>
        </w:rPr>
      </w:pPr>
    </w:p>
    <w:p w14:paraId="3FE85E4C" w14:textId="77777777" w:rsidR="00B312E0" w:rsidRPr="00E034F6" w:rsidRDefault="00131FCB">
      <w:pPr>
        <w:pStyle w:val="Body"/>
        <w:rPr>
          <w:rStyle w:val="None"/>
          <w:rFonts w:ascii="Corbel" w:eastAsia="Corbel" w:hAnsi="Corbel" w:cs="Corbel"/>
          <w:sz w:val="18"/>
          <w:szCs w:val="18"/>
        </w:rPr>
      </w:pPr>
      <w:r w:rsidRPr="00E034F6">
        <w:rPr>
          <w:rStyle w:val="None"/>
          <w:rFonts w:ascii="Corbel" w:hAnsi="Corbel"/>
          <w:sz w:val="18"/>
          <w:szCs w:val="18"/>
        </w:rPr>
        <w:t>Students must complete a minimum total of 40 training hours while maintaining the following performance standard:</w:t>
      </w:r>
    </w:p>
    <w:p w14:paraId="50767249" w14:textId="77777777" w:rsidR="00B312E0" w:rsidRPr="00E034F6" w:rsidRDefault="00B312E0">
      <w:pPr>
        <w:pStyle w:val="Body"/>
        <w:tabs>
          <w:tab w:val="left" w:pos="200"/>
        </w:tabs>
        <w:jc w:val="both"/>
        <w:rPr>
          <w:rStyle w:val="None"/>
          <w:rFonts w:ascii="Corbel" w:eastAsia="Corbel" w:hAnsi="Corbel" w:cs="Corbel"/>
          <w:sz w:val="18"/>
          <w:szCs w:val="18"/>
        </w:rPr>
      </w:pPr>
    </w:p>
    <w:p w14:paraId="6B0B2AD7" w14:textId="77777777" w:rsidR="00B312E0" w:rsidRPr="00E034F6" w:rsidRDefault="00131FCB">
      <w:pPr>
        <w:pStyle w:val="Body"/>
        <w:tabs>
          <w:tab w:val="left" w:pos="200"/>
        </w:tabs>
        <w:jc w:val="both"/>
        <w:rPr>
          <w:rStyle w:val="None"/>
          <w:rFonts w:ascii="Corbel" w:eastAsia="Corbel" w:hAnsi="Corbel" w:cs="Corbel"/>
          <w:sz w:val="18"/>
          <w:szCs w:val="18"/>
        </w:rPr>
      </w:pPr>
      <w:r w:rsidRPr="00E034F6">
        <w:rPr>
          <w:rStyle w:val="None"/>
          <w:rFonts w:ascii="Corbel" w:hAnsi="Corbel"/>
          <w:sz w:val="18"/>
          <w:szCs w:val="18"/>
        </w:rPr>
        <w:t>Grades will be calculated based on a combined score of the following components:</w:t>
      </w:r>
    </w:p>
    <w:p w14:paraId="26776F85" w14:textId="77777777" w:rsidR="00B312E0" w:rsidRPr="00E034F6" w:rsidRDefault="00B312E0">
      <w:pPr>
        <w:pStyle w:val="BodyA"/>
        <w:ind w:left="720"/>
        <w:jc w:val="both"/>
        <w:rPr>
          <w:rStyle w:val="None"/>
          <w:rFonts w:ascii="Corbel" w:eastAsia="Corbel" w:hAnsi="Corbel" w:cs="Corbel"/>
          <w:sz w:val="18"/>
          <w:szCs w:val="18"/>
        </w:rPr>
      </w:pPr>
    </w:p>
    <w:p w14:paraId="4EFE0D11" w14:textId="77777777" w:rsidR="00B312E0" w:rsidRPr="00E034F6" w:rsidRDefault="009865E4">
      <w:pPr>
        <w:pStyle w:val="BodyA"/>
        <w:tabs>
          <w:tab w:val="left" w:pos="720"/>
        </w:tabs>
        <w:ind w:left="864"/>
        <w:jc w:val="both"/>
        <w:rPr>
          <w:rStyle w:val="None"/>
          <w:rFonts w:ascii="Corbel" w:eastAsia="Corbel" w:hAnsi="Corbel" w:cs="Corbel"/>
          <w:sz w:val="18"/>
          <w:szCs w:val="18"/>
        </w:rPr>
      </w:pPr>
      <w:r w:rsidRPr="00E034F6">
        <w:rPr>
          <w:rStyle w:val="None"/>
          <w:rFonts w:ascii="Corbel" w:hAnsi="Corbel"/>
          <w:sz w:val="18"/>
          <w:szCs w:val="18"/>
        </w:rPr>
        <w:t>Quiz (2)</w:t>
      </w:r>
      <w:r w:rsidRPr="00E034F6">
        <w:rPr>
          <w:rStyle w:val="None"/>
          <w:rFonts w:ascii="Corbel" w:hAnsi="Corbel"/>
          <w:sz w:val="18"/>
          <w:szCs w:val="18"/>
        </w:rPr>
        <w:tab/>
      </w:r>
      <w:r w:rsidR="00131FCB" w:rsidRPr="00E034F6">
        <w:rPr>
          <w:rStyle w:val="None"/>
          <w:rFonts w:ascii="Corbel" w:hAnsi="Corbel"/>
          <w:sz w:val="18"/>
          <w:szCs w:val="18"/>
        </w:rPr>
        <w:t xml:space="preserve">Must maintain a 75% or higher </w:t>
      </w:r>
    </w:p>
    <w:p w14:paraId="03483785" w14:textId="77777777" w:rsidR="00B312E0" w:rsidRPr="00E034F6" w:rsidRDefault="00131FCB">
      <w:pPr>
        <w:pStyle w:val="BodyA"/>
        <w:tabs>
          <w:tab w:val="left" w:pos="720"/>
        </w:tabs>
        <w:ind w:left="864"/>
        <w:jc w:val="both"/>
        <w:rPr>
          <w:rStyle w:val="None"/>
          <w:rFonts w:ascii="Corbel" w:eastAsia="Corbel" w:hAnsi="Corbel" w:cs="Corbel"/>
          <w:sz w:val="18"/>
          <w:szCs w:val="18"/>
        </w:rPr>
      </w:pPr>
      <w:r w:rsidRPr="00E034F6">
        <w:rPr>
          <w:rStyle w:val="None"/>
          <w:rFonts w:ascii="Corbel" w:hAnsi="Corbel"/>
          <w:sz w:val="18"/>
          <w:szCs w:val="18"/>
        </w:rPr>
        <w:t xml:space="preserve">Skills Exam        </w:t>
      </w:r>
      <w:r w:rsidRPr="00E034F6">
        <w:rPr>
          <w:rStyle w:val="None"/>
          <w:rFonts w:ascii="Corbel" w:hAnsi="Corbel"/>
          <w:sz w:val="18"/>
          <w:szCs w:val="18"/>
        </w:rPr>
        <w:tab/>
        <w:t>Pass or Fail</w:t>
      </w:r>
    </w:p>
    <w:p w14:paraId="0486A3D7" w14:textId="77777777" w:rsidR="00B312E0" w:rsidRPr="00E034F6" w:rsidRDefault="00B312E0">
      <w:pPr>
        <w:pStyle w:val="BodyA"/>
        <w:ind w:left="720"/>
        <w:jc w:val="both"/>
        <w:rPr>
          <w:rStyle w:val="None"/>
          <w:rFonts w:ascii="Corbel" w:eastAsia="Corbel" w:hAnsi="Corbel" w:cs="Corbel"/>
          <w:sz w:val="18"/>
          <w:szCs w:val="18"/>
        </w:rPr>
      </w:pPr>
    </w:p>
    <w:p w14:paraId="3C481D44" w14:textId="77777777" w:rsidR="00B312E0" w:rsidRPr="00E034F6" w:rsidRDefault="00B312E0">
      <w:pPr>
        <w:pStyle w:val="Body"/>
        <w:widowControl w:val="0"/>
        <w:spacing w:line="276" w:lineRule="auto"/>
        <w:rPr>
          <w:rStyle w:val="None"/>
          <w:rFonts w:ascii="Corbel" w:eastAsia="Corbel" w:hAnsi="Corbel" w:cs="Corbel"/>
          <w:sz w:val="18"/>
          <w:szCs w:val="18"/>
        </w:rPr>
      </w:pPr>
    </w:p>
    <w:p w14:paraId="35977FFA" w14:textId="77777777" w:rsidR="00B312E0" w:rsidRPr="00E034F6" w:rsidRDefault="00131FCB">
      <w:pPr>
        <w:pStyle w:val="Body"/>
        <w:widowControl w:val="0"/>
        <w:spacing w:line="276" w:lineRule="auto"/>
        <w:rPr>
          <w:rStyle w:val="None"/>
          <w:rFonts w:ascii="Corbel" w:eastAsia="Corbel" w:hAnsi="Corbel" w:cs="Corbel"/>
          <w:sz w:val="18"/>
          <w:szCs w:val="18"/>
        </w:rPr>
      </w:pPr>
      <w:r w:rsidRPr="00E034F6">
        <w:rPr>
          <w:rStyle w:val="None"/>
          <w:rFonts w:ascii="Corbel" w:hAnsi="Corbel"/>
          <w:sz w:val="18"/>
          <w:szCs w:val="18"/>
        </w:rPr>
        <w:t>Internship/ Clinical rotations</w:t>
      </w:r>
    </w:p>
    <w:p w14:paraId="101572EA" w14:textId="77777777" w:rsidR="00B312E0" w:rsidRPr="00E034F6" w:rsidRDefault="00131FCB">
      <w:pPr>
        <w:pStyle w:val="Body"/>
        <w:widowControl w:val="0"/>
        <w:spacing w:line="276" w:lineRule="auto"/>
        <w:rPr>
          <w:rStyle w:val="None"/>
          <w:rFonts w:ascii="Corbel" w:eastAsia="Corbel" w:hAnsi="Corbel" w:cs="Corbel"/>
          <w:sz w:val="18"/>
          <w:szCs w:val="18"/>
        </w:rPr>
      </w:pPr>
      <w:r w:rsidRPr="00E034F6">
        <w:rPr>
          <w:rStyle w:val="None"/>
          <w:rFonts w:ascii="Corbel" w:hAnsi="Corbel"/>
          <w:sz w:val="18"/>
          <w:szCs w:val="18"/>
        </w:rPr>
        <w:t>Students are required to obtain 20 hours of patient contact hours in a skilled nursing facility with an HAC contracted facility. They will shadow certified nurse assistants, practice, and demonstrate learned skills under the supervision of the instructor.</w:t>
      </w:r>
    </w:p>
    <w:p w14:paraId="21E62D5D" w14:textId="77777777" w:rsidR="00B312E0" w:rsidRPr="00E034F6" w:rsidRDefault="00B312E0">
      <w:pPr>
        <w:pStyle w:val="Body"/>
        <w:widowControl w:val="0"/>
        <w:spacing w:line="276" w:lineRule="auto"/>
        <w:rPr>
          <w:rStyle w:val="None"/>
          <w:rFonts w:ascii="Corbel" w:eastAsia="Corbel" w:hAnsi="Corbel" w:cs="Corbel"/>
          <w:sz w:val="18"/>
          <w:szCs w:val="18"/>
        </w:rPr>
      </w:pPr>
    </w:p>
    <w:p w14:paraId="1666FEA9" w14:textId="77777777" w:rsidR="00B312E0" w:rsidRPr="00E034F6" w:rsidRDefault="00131FCB">
      <w:pPr>
        <w:pStyle w:val="Body"/>
        <w:widowControl w:val="0"/>
        <w:spacing w:line="276" w:lineRule="auto"/>
        <w:rPr>
          <w:rStyle w:val="None"/>
          <w:rFonts w:ascii="Corbel" w:eastAsia="Corbel" w:hAnsi="Corbel" w:cs="Corbel"/>
          <w:sz w:val="18"/>
          <w:szCs w:val="18"/>
        </w:rPr>
      </w:pPr>
      <w:r w:rsidRPr="00E034F6">
        <w:rPr>
          <w:rStyle w:val="None"/>
          <w:rFonts w:ascii="Corbel" w:hAnsi="Corbel"/>
          <w:sz w:val="18"/>
          <w:szCs w:val="18"/>
        </w:rPr>
        <w:t>Initial Certification</w:t>
      </w:r>
    </w:p>
    <w:p w14:paraId="084463E1" w14:textId="77777777" w:rsidR="00B312E0" w:rsidRPr="00E034F6" w:rsidRDefault="00131FCB">
      <w:pPr>
        <w:pStyle w:val="Body"/>
        <w:widowControl w:val="0"/>
        <w:spacing w:line="276" w:lineRule="auto"/>
        <w:rPr>
          <w:rStyle w:val="None"/>
          <w:rFonts w:ascii="Corbel" w:eastAsia="Corbel" w:hAnsi="Corbel" w:cs="Corbel"/>
          <w:sz w:val="18"/>
          <w:szCs w:val="18"/>
        </w:rPr>
        <w:sectPr w:rsidR="00B312E0" w:rsidRPr="00E034F6">
          <w:headerReference w:type="default" r:id="rId20"/>
          <w:footerReference w:type="default" r:id="rId21"/>
          <w:headerReference w:type="first" r:id="rId22"/>
          <w:footerReference w:type="first" r:id="rId23"/>
          <w:pgSz w:w="15840" w:h="12240" w:orient="landscape"/>
          <w:pgMar w:top="576" w:right="576" w:bottom="576" w:left="576" w:header="576" w:footer="576" w:gutter="0"/>
          <w:pgNumType w:start="1"/>
          <w:cols w:space="720"/>
          <w:titlePg/>
        </w:sectPr>
      </w:pPr>
      <w:r w:rsidRPr="00E034F6">
        <w:rPr>
          <w:rStyle w:val="None"/>
          <w:rFonts w:ascii="Corbel" w:hAnsi="Corbel"/>
          <w:sz w:val="18"/>
          <w:szCs w:val="18"/>
        </w:rPr>
        <w:t>Combined with successful completion of our program, and receiving our completion certificate, the student will have obtained 26 Continuing Education Units (CEU’s) to apply to their required (48) required hours due every 2 years for CNA renewal. Students must keep a record of all CEU’s obtained. No state exam required.</w:t>
      </w:r>
    </w:p>
    <w:p w14:paraId="42B850FB" w14:textId="77777777" w:rsidR="00B312E0" w:rsidRPr="00E034F6" w:rsidRDefault="00B312E0">
      <w:pPr>
        <w:pStyle w:val="Body"/>
        <w:widowControl w:val="0"/>
        <w:spacing w:line="276" w:lineRule="auto"/>
        <w:rPr>
          <w:rStyle w:val="None"/>
          <w:rFonts w:ascii="Corbel" w:eastAsia="Corbel" w:hAnsi="Corbel" w:cs="Corbel"/>
          <w:sz w:val="18"/>
          <w:szCs w:val="18"/>
        </w:rPr>
      </w:pPr>
    </w:p>
    <w:p w14:paraId="34078766" w14:textId="77777777" w:rsidR="00B312E0" w:rsidRPr="00E034F6" w:rsidRDefault="00B312E0">
      <w:pPr>
        <w:pStyle w:val="Body"/>
        <w:widowControl w:val="0"/>
        <w:spacing w:line="276" w:lineRule="auto"/>
        <w:rPr>
          <w:sz w:val="18"/>
          <w:szCs w:val="18"/>
        </w:rPr>
        <w:sectPr w:rsidR="00B312E0" w:rsidRPr="00E034F6">
          <w:type w:val="continuous"/>
          <w:pgSz w:w="15840" w:h="12240" w:orient="landscape"/>
          <w:pgMar w:top="576" w:right="576" w:bottom="576" w:left="576" w:header="576" w:footer="576" w:gutter="0"/>
          <w:pgNumType w:start="1"/>
          <w:cols w:space="720"/>
        </w:sectPr>
      </w:pPr>
    </w:p>
    <w:p w14:paraId="1FE22235" w14:textId="77777777" w:rsidR="00B312E0" w:rsidRPr="00E034F6" w:rsidRDefault="00B312E0">
      <w:pPr>
        <w:pStyle w:val="Body"/>
        <w:widowControl w:val="0"/>
        <w:spacing w:line="276" w:lineRule="auto"/>
        <w:rPr>
          <w:rStyle w:val="None"/>
          <w:rFonts w:ascii="Corbel" w:eastAsia="Corbel" w:hAnsi="Corbel" w:cs="Corbel"/>
          <w:sz w:val="18"/>
          <w:szCs w:val="18"/>
        </w:rPr>
      </w:pPr>
    </w:p>
    <w:p w14:paraId="4147100A" w14:textId="77777777" w:rsidR="00B312E0" w:rsidRPr="00E034F6" w:rsidRDefault="00131FCB">
      <w:pPr>
        <w:pStyle w:val="Body"/>
        <w:widowControl w:val="0"/>
        <w:spacing w:line="276" w:lineRule="auto"/>
        <w:rPr>
          <w:rStyle w:val="None"/>
          <w:rFonts w:ascii="Corbel" w:eastAsia="Corbel" w:hAnsi="Corbel" w:cs="Corbel"/>
          <w:sz w:val="18"/>
          <w:szCs w:val="18"/>
        </w:rPr>
      </w:pPr>
      <w:r w:rsidRPr="00E034F6">
        <w:rPr>
          <w:rStyle w:val="None"/>
          <w:rFonts w:ascii="Corbel" w:hAnsi="Corbel"/>
          <w:sz w:val="18"/>
          <w:szCs w:val="18"/>
          <w:lang w:val="it-IT"/>
        </w:rPr>
        <w:t>Recertification</w:t>
      </w:r>
    </w:p>
    <w:p w14:paraId="5E3F1FBB" w14:textId="77777777" w:rsidR="00B312E0" w:rsidRPr="00E034F6" w:rsidRDefault="00131FCB">
      <w:pPr>
        <w:pStyle w:val="Body"/>
        <w:widowControl w:val="0"/>
        <w:spacing w:line="276" w:lineRule="auto"/>
        <w:rPr>
          <w:rStyle w:val="None"/>
          <w:rFonts w:ascii="Corbel" w:eastAsia="Corbel" w:hAnsi="Corbel" w:cs="Corbel"/>
          <w:sz w:val="18"/>
          <w:szCs w:val="18"/>
        </w:rPr>
      </w:pPr>
      <w:r w:rsidRPr="00E034F6">
        <w:rPr>
          <w:rStyle w:val="None"/>
          <w:rFonts w:ascii="Corbel" w:hAnsi="Corbel"/>
          <w:sz w:val="18"/>
          <w:szCs w:val="18"/>
        </w:rPr>
        <w:t>Certification as an HHA is valid for two years. It is the responsibility of the HHA to re-certify BEFORE the expiration date.</w:t>
      </w:r>
    </w:p>
    <w:p w14:paraId="36B12971" w14:textId="77777777" w:rsidR="00B312E0" w:rsidRPr="00E034F6" w:rsidRDefault="00131FCB">
      <w:pPr>
        <w:pStyle w:val="Body"/>
        <w:widowControl w:val="0"/>
        <w:spacing w:line="276" w:lineRule="auto"/>
        <w:rPr>
          <w:rStyle w:val="None"/>
          <w:rFonts w:ascii="Corbel" w:eastAsia="Corbel" w:hAnsi="Corbel" w:cs="Corbel"/>
          <w:sz w:val="18"/>
          <w:szCs w:val="18"/>
        </w:rPr>
      </w:pPr>
      <w:r w:rsidRPr="00E034F6">
        <w:rPr>
          <w:rStyle w:val="None"/>
          <w:rFonts w:ascii="Corbel" w:hAnsi="Corbel"/>
          <w:sz w:val="18"/>
          <w:szCs w:val="18"/>
        </w:rPr>
        <w:t>In order to re-certify, students must successfully obtain (24) twenty-four hours of approved continuing education (CE). A minimum of (12) twelve hours needs to be completed in the first year of certification.</w:t>
      </w:r>
    </w:p>
    <w:p w14:paraId="458FAC17" w14:textId="77777777" w:rsidR="00B312E0" w:rsidRPr="00E034F6" w:rsidRDefault="00B312E0">
      <w:pPr>
        <w:pStyle w:val="Body"/>
        <w:widowControl w:val="0"/>
        <w:spacing w:line="276" w:lineRule="auto"/>
        <w:rPr>
          <w:rStyle w:val="None"/>
          <w:rFonts w:ascii="Corbel" w:eastAsia="Corbel" w:hAnsi="Corbel" w:cs="Corbel"/>
          <w:sz w:val="18"/>
          <w:szCs w:val="18"/>
        </w:rPr>
      </w:pPr>
    </w:p>
    <w:p w14:paraId="33C9D89B" w14:textId="77777777" w:rsidR="00B312E0" w:rsidRPr="00E034F6" w:rsidRDefault="00131FCB">
      <w:pPr>
        <w:pStyle w:val="Body"/>
        <w:rPr>
          <w:rStyle w:val="None"/>
          <w:rFonts w:ascii="Corbel" w:eastAsia="Corbel" w:hAnsi="Corbel" w:cs="Corbel"/>
          <w:b/>
          <w:bCs/>
          <w:i/>
          <w:iCs/>
          <w:sz w:val="18"/>
          <w:szCs w:val="18"/>
        </w:rPr>
      </w:pPr>
      <w:r w:rsidRPr="00E034F6">
        <w:rPr>
          <w:rStyle w:val="None"/>
          <w:rFonts w:ascii="Corbel" w:hAnsi="Corbel"/>
          <w:b/>
          <w:bCs/>
          <w:i/>
          <w:iCs/>
          <w:sz w:val="18"/>
          <w:szCs w:val="18"/>
        </w:rPr>
        <w:t>The U.S. Bureau of Labor Statistics predicts that employment for healthcare support jobs are expected to grow by 40% nationally, and 23% for California. This is faster than the average for all other occupations! Please see BLS.GOV regarding SOC 31-1011.</w:t>
      </w:r>
    </w:p>
    <w:p w14:paraId="61877B83" w14:textId="77777777" w:rsidR="00B312E0" w:rsidRPr="00E034F6" w:rsidRDefault="00B312E0">
      <w:pPr>
        <w:pStyle w:val="Body"/>
        <w:widowControl w:val="0"/>
        <w:rPr>
          <w:rStyle w:val="None"/>
          <w:rFonts w:ascii="Corbel" w:eastAsia="Corbel" w:hAnsi="Corbel" w:cs="Corbel"/>
          <w:sz w:val="18"/>
          <w:szCs w:val="18"/>
          <w:u w:val="single" w:color="343434"/>
          <w14:textOutline w14:w="3175" w14:cap="rnd" w14:cmpd="sng" w14:algn="ctr">
            <w14:solidFill>
              <w14:srgbClr w14:val="000000"/>
            </w14:solidFill>
            <w14:prstDash w14:val="solid"/>
            <w14:bevel/>
          </w14:textOutline>
        </w:rPr>
      </w:pPr>
    </w:p>
    <w:p w14:paraId="259A3C30" w14:textId="77777777" w:rsidR="00B312E0" w:rsidRPr="00E034F6" w:rsidRDefault="00131FCB">
      <w:pPr>
        <w:pStyle w:val="Body"/>
        <w:rPr>
          <w:rStyle w:val="None"/>
          <w:rFonts w:ascii="Corbel" w:eastAsia="Corbel" w:hAnsi="Corbel" w:cs="Corbel"/>
          <w:sz w:val="18"/>
          <w:szCs w:val="18"/>
          <w:u w:val="single"/>
        </w:rPr>
      </w:pPr>
      <w:r w:rsidRPr="00E034F6">
        <w:rPr>
          <w:rStyle w:val="None"/>
          <w:rFonts w:ascii="Corbel" w:hAnsi="Corbel"/>
          <w:sz w:val="18"/>
          <w:szCs w:val="18"/>
          <w:u w:val="single"/>
          <w:lang w:val="pt-PT"/>
        </w:rPr>
        <w:t>Program Cost</w:t>
      </w:r>
    </w:p>
    <w:p w14:paraId="2903D0FC" w14:textId="77777777" w:rsidR="00B312E0" w:rsidRPr="00E034F6" w:rsidRDefault="00131FCB">
      <w:pPr>
        <w:pStyle w:val="Body"/>
        <w:rPr>
          <w:rStyle w:val="None"/>
          <w:rFonts w:ascii="Corbel" w:eastAsia="Corbel" w:hAnsi="Corbel" w:cs="Corbel"/>
          <w:sz w:val="18"/>
          <w:szCs w:val="18"/>
        </w:rPr>
      </w:pPr>
      <w:r w:rsidRPr="00E034F6">
        <w:rPr>
          <w:rStyle w:val="None"/>
          <w:rFonts w:ascii="Corbel" w:hAnsi="Corbel"/>
          <w:sz w:val="18"/>
          <w:szCs w:val="18"/>
        </w:rPr>
        <w:t>$400.00 Total</w:t>
      </w:r>
    </w:p>
    <w:p w14:paraId="12751B55" w14:textId="77777777" w:rsidR="00B312E0" w:rsidRPr="00E034F6" w:rsidRDefault="00131FCB">
      <w:pPr>
        <w:pStyle w:val="Body"/>
        <w:widowControl w:val="0"/>
        <w:ind w:firstLine="720"/>
        <w:rPr>
          <w:rStyle w:val="None"/>
          <w:rFonts w:ascii="Corbel" w:eastAsia="Corbel" w:hAnsi="Corbel" w:cs="Corbel"/>
          <w:sz w:val="18"/>
          <w:szCs w:val="18"/>
        </w:rPr>
      </w:pPr>
      <w:r w:rsidRPr="00E034F6">
        <w:rPr>
          <w:rStyle w:val="None"/>
          <w:rFonts w:ascii="Corbel" w:hAnsi="Corbel"/>
          <w:sz w:val="18"/>
          <w:szCs w:val="18"/>
        </w:rPr>
        <w:t>$360 Tuition</w:t>
      </w:r>
    </w:p>
    <w:p w14:paraId="31A63FCE" w14:textId="77777777" w:rsidR="00B312E0" w:rsidRPr="00E034F6" w:rsidRDefault="00131FCB">
      <w:pPr>
        <w:pStyle w:val="Body"/>
        <w:widowControl w:val="0"/>
        <w:ind w:firstLine="720"/>
        <w:rPr>
          <w:rStyle w:val="None"/>
          <w:rFonts w:ascii="Corbel" w:eastAsia="Corbel" w:hAnsi="Corbel" w:cs="Corbel"/>
          <w:sz w:val="18"/>
          <w:szCs w:val="18"/>
          <w14:textOutline w14:w="3175" w14:cap="rnd" w14:cmpd="sng" w14:algn="ctr">
            <w14:solidFill>
              <w14:srgbClr w14:val="000000"/>
            </w14:solidFill>
            <w14:prstDash w14:val="solid"/>
            <w14:bevel/>
          </w14:textOutline>
        </w:rPr>
      </w:pPr>
      <w:r w:rsidRPr="00E034F6">
        <w:rPr>
          <w:rStyle w:val="None"/>
          <w:rFonts w:ascii="Corbel" w:hAnsi="Corbel"/>
          <w:sz w:val="18"/>
          <w:szCs w:val="18"/>
          <w14:textOutline w14:w="3175" w14:cap="rnd" w14:cmpd="sng" w14:algn="ctr">
            <w14:solidFill>
              <w14:srgbClr w14:val="000000"/>
            </w14:solidFill>
            <w14:prstDash w14:val="solid"/>
            <w14:bevel/>
          </w14:textOutline>
        </w:rPr>
        <w:t>$40 Book</w:t>
      </w:r>
    </w:p>
    <w:p w14:paraId="51EA96F4" w14:textId="77777777" w:rsidR="00B312E0" w:rsidRPr="00E034F6" w:rsidRDefault="00131FCB">
      <w:pPr>
        <w:pStyle w:val="Body"/>
        <w:widowControl w:val="0"/>
        <w:ind w:firstLine="720"/>
        <w:rPr>
          <w:rStyle w:val="None"/>
          <w:rFonts w:ascii="Corbel" w:eastAsia="Corbel" w:hAnsi="Corbel" w:cs="Corbel"/>
          <w:sz w:val="18"/>
          <w:szCs w:val="18"/>
          <w14:textOutline w14:w="3175" w14:cap="rnd" w14:cmpd="sng" w14:algn="ctr">
            <w14:solidFill>
              <w14:srgbClr w14:val="000000"/>
            </w14:solidFill>
            <w14:prstDash w14:val="solid"/>
            <w14:bevel/>
          </w14:textOutline>
        </w:rPr>
      </w:pPr>
      <w:r w:rsidRPr="00E034F6">
        <w:rPr>
          <w:rStyle w:val="None"/>
          <w:rFonts w:ascii="Corbel" w:hAnsi="Corbel"/>
          <w:sz w:val="18"/>
          <w:szCs w:val="18"/>
          <w14:textOutline w14:w="3175" w14:cap="rnd" w14:cmpd="sng" w14:algn="ctr">
            <w14:solidFill>
              <w14:srgbClr w14:val="000000"/>
            </w14:solidFill>
            <w14:prstDash w14:val="solid"/>
            <w14:bevel/>
          </w14:textOutline>
        </w:rPr>
        <w:t>$0 STRF (Non-Refundable)</w:t>
      </w:r>
    </w:p>
    <w:p w14:paraId="2FADF5AB" w14:textId="77777777" w:rsidR="00B312E0" w:rsidRPr="00E034F6" w:rsidRDefault="00B312E0">
      <w:pPr>
        <w:pStyle w:val="Body"/>
        <w:widowControl w:val="0"/>
        <w:rPr>
          <w:rStyle w:val="None"/>
          <w:rFonts w:ascii="Corbel" w:eastAsia="Corbel" w:hAnsi="Corbel" w:cs="Corbel"/>
          <w:sz w:val="18"/>
          <w:szCs w:val="18"/>
          <w14:textOutline w14:w="3175" w14:cap="rnd" w14:cmpd="sng" w14:algn="ctr">
            <w14:solidFill>
              <w14:srgbClr w14:val="000000"/>
            </w14:solidFill>
            <w14:prstDash w14:val="solid"/>
            <w14:bevel/>
          </w14:textOutline>
        </w:rPr>
      </w:pPr>
    </w:p>
    <w:p w14:paraId="3FB67198" w14:textId="77777777" w:rsidR="00B312E0" w:rsidRPr="00E034F6" w:rsidRDefault="00131FCB">
      <w:pPr>
        <w:pStyle w:val="Body"/>
        <w:rPr>
          <w:rStyle w:val="None"/>
          <w:rFonts w:ascii="Corbel" w:eastAsia="Corbel" w:hAnsi="Corbel" w:cs="Corbel"/>
          <w:sz w:val="18"/>
          <w:szCs w:val="18"/>
          <w:u w:val="single"/>
        </w:rPr>
      </w:pPr>
      <w:r w:rsidRPr="00E034F6">
        <w:rPr>
          <w:rStyle w:val="None"/>
          <w:rFonts w:ascii="Corbel" w:hAnsi="Corbel"/>
          <w:sz w:val="18"/>
          <w:szCs w:val="18"/>
          <w:u w:val="single"/>
        </w:rPr>
        <w:t>Program Includes</w:t>
      </w:r>
    </w:p>
    <w:p w14:paraId="5530B134" w14:textId="77777777" w:rsidR="00B312E0" w:rsidRPr="00E034F6" w:rsidRDefault="00131FCB">
      <w:pPr>
        <w:pStyle w:val="ListParagraph"/>
        <w:numPr>
          <w:ilvl w:val="0"/>
          <w:numId w:val="15"/>
        </w:numPr>
        <w:rPr>
          <w:rFonts w:ascii="Corbel" w:hAnsi="Corbel"/>
          <w:sz w:val="18"/>
          <w:szCs w:val="18"/>
        </w:rPr>
      </w:pPr>
      <w:r w:rsidRPr="00E034F6">
        <w:rPr>
          <w:rStyle w:val="PageNumber"/>
          <w:rFonts w:ascii="Corbel" w:hAnsi="Corbel"/>
          <w:sz w:val="18"/>
          <w:szCs w:val="18"/>
        </w:rPr>
        <w:t>HHA training &amp; Certification</w:t>
      </w:r>
    </w:p>
    <w:p w14:paraId="480B01B0" w14:textId="77777777" w:rsidR="00B312E0" w:rsidRPr="00E034F6" w:rsidRDefault="00131FCB">
      <w:pPr>
        <w:pStyle w:val="ListParagraph"/>
        <w:numPr>
          <w:ilvl w:val="0"/>
          <w:numId w:val="15"/>
        </w:numPr>
        <w:rPr>
          <w:rFonts w:ascii="Corbel" w:hAnsi="Corbel"/>
          <w:sz w:val="18"/>
          <w:szCs w:val="18"/>
        </w:rPr>
      </w:pPr>
      <w:r w:rsidRPr="00E034F6">
        <w:rPr>
          <w:rStyle w:val="PageNumber"/>
          <w:rFonts w:ascii="Corbel" w:hAnsi="Corbel"/>
          <w:sz w:val="18"/>
          <w:szCs w:val="18"/>
        </w:rPr>
        <w:t>Supplies</w:t>
      </w:r>
    </w:p>
    <w:p w14:paraId="694CA90F" w14:textId="77777777" w:rsidR="00B312E0" w:rsidRPr="00E034F6" w:rsidRDefault="00131FCB">
      <w:pPr>
        <w:pStyle w:val="ListParagraph"/>
        <w:numPr>
          <w:ilvl w:val="0"/>
          <w:numId w:val="15"/>
        </w:numPr>
        <w:rPr>
          <w:rFonts w:ascii="Corbel" w:hAnsi="Corbel"/>
          <w:sz w:val="18"/>
          <w:szCs w:val="18"/>
        </w:rPr>
      </w:pPr>
      <w:r w:rsidRPr="00E034F6">
        <w:rPr>
          <w:rStyle w:val="PageNumber"/>
          <w:rFonts w:ascii="Corbel" w:hAnsi="Corbel"/>
          <w:sz w:val="18"/>
          <w:szCs w:val="18"/>
        </w:rPr>
        <w:t>Required textbooks</w:t>
      </w:r>
    </w:p>
    <w:p w14:paraId="3CFE8269" w14:textId="77777777" w:rsidR="00B312E0" w:rsidRPr="00E034F6" w:rsidRDefault="00131FCB">
      <w:pPr>
        <w:pStyle w:val="ListParagraph"/>
        <w:numPr>
          <w:ilvl w:val="0"/>
          <w:numId w:val="15"/>
        </w:numPr>
        <w:rPr>
          <w:rFonts w:ascii="Corbel" w:hAnsi="Corbel"/>
          <w:sz w:val="18"/>
          <w:szCs w:val="18"/>
        </w:rPr>
      </w:pPr>
      <w:r w:rsidRPr="00E034F6">
        <w:rPr>
          <w:rStyle w:val="PageNumber"/>
          <w:rFonts w:ascii="Corbel" w:hAnsi="Corbel"/>
          <w:sz w:val="18"/>
          <w:szCs w:val="18"/>
        </w:rPr>
        <w:t>Reference handouts</w:t>
      </w:r>
    </w:p>
    <w:p w14:paraId="0ADDC772" w14:textId="77777777" w:rsidR="00B312E0" w:rsidRPr="00E034F6" w:rsidRDefault="00B312E0">
      <w:pPr>
        <w:pStyle w:val="Body"/>
        <w:rPr>
          <w:rStyle w:val="None"/>
          <w:rFonts w:ascii="Corbel" w:eastAsia="Corbel" w:hAnsi="Corbel" w:cs="Corbel"/>
          <w:sz w:val="18"/>
          <w:szCs w:val="18"/>
        </w:rPr>
      </w:pPr>
    </w:p>
    <w:p w14:paraId="793916F5" w14:textId="77777777" w:rsidR="00B312E0" w:rsidRPr="00E034F6" w:rsidRDefault="00131FCB">
      <w:pPr>
        <w:pStyle w:val="Body"/>
        <w:rPr>
          <w:rStyle w:val="None"/>
          <w:rFonts w:ascii="Corbel" w:eastAsia="Corbel" w:hAnsi="Corbel" w:cs="Corbel"/>
          <w:sz w:val="18"/>
          <w:szCs w:val="18"/>
          <w:u w:val="single"/>
        </w:rPr>
      </w:pPr>
      <w:r w:rsidRPr="00E034F6">
        <w:rPr>
          <w:rStyle w:val="None"/>
          <w:rFonts w:ascii="Corbel" w:hAnsi="Corbel"/>
          <w:sz w:val="18"/>
          <w:szCs w:val="18"/>
          <w:u w:val="single"/>
        </w:rPr>
        <w:t>Program Requirements</w:t>
      </w:r>
    </w:p>
    <w:p w14:paraId="1E32BE33" w14:textId="77777777" w:rsidR="00B312E0" w:rsidRPr="00E034F6" w:rsidRDefault="00131FCB">
      <w:pPr>
        <w:pStyle w:val="ListParagraph"/>
        <w:numPr>
          <w:ilvl w:val="0"/>
          <w:numId w:val="17"/>
        </w:numPr>
        <w:rPr>
          <w:rFonts w:ascii="Corbel" w:hAnsi="Corbel"/>
          <w:sz w:val="18"/>
          <w:szCs w:val="18"/>
        </w:rPr>
      </w:pPr>
      <w:r w:rsidRPr="00E034F6">
        <w:rPr>
          <w:rStyle w:val="PageNumber"/>
          <w:rFonts w:ascii="Corbel" w:hAnsi="Corbel"/>
          <w:sz w:val="18"/>
          <w:szCs w:val="18"/>
        </w:rPr>
        <w:t>Current CNA License</w:t>
      </w:r>
    </w:p>
    <w:p w14:paraId="1BB7747C" w14:textId="77777777" w:rsidR="00B312E0" w:rsidRPr="00E034F6" w:rsidRDefault="00131FCB">
      <w:pPr>
        <w:pStyle w:val="ListParagraph"/>
        <w:numPr>
          <w:ilvl w:val="0"/>
          <w:numId w:val="17"/>
        </w:numPr>
        <w:rPr>
          <w:rFonts w:ascii="Corbel" w:hAnsi="Corbel"/>
          <w:sz w:val="18"/>
          <w:szCs w:val="18"/>
        </w:rPr>
      </w:pPr>
      <w:r w:rsidRPr="00E034F6">
        <w:rPr>
          <w:rStyle w:val="PageNumber"/>
          <w:rFonts w:ascii="Corbel" w:hAnsi="Corbel"/>
          <w:sz w:val="18"/>
          <w:szCs w:val="18"/>
        </w:rPr>
        <w:t xml:space="preserve">Current physical and TB test </w:t>
      </w:r>
    </w:p>
    <w:p w14:paraId="67FC773C" w14:textId="77777777" w:rsidR="00B312E0" w:rsidRPr="00E034F6" w:rsidRDefault="00131FCB">
      <w:pPr>
        <w:pStyle w:val="ListParagraph"/>
        <w:numPr>
          <w:ilvl w:val="0"/>
          <w:numId w:val="17"/>
        </w:numPr>
        <w:rPr>
          <w:rFonts w:ascii="Corbel" w:hAnsi="Corbel"/>
          <w:sz w:val="18"/>
          <w:szCs w:val="18"/>
        </w:rPr>
      </w:pPr>
      <w:r w:rsidRPr="00E034F6">
        <w:rPr>
          <w:rStyle w:val="PageNumber"/>
          <w:rFonts w:ascii="Corbel" w:hAnsi="Corbel"/>
          <w:sz w:val="18"/>
          <w:szCs w:val="18"/>
        </w:rPr>
        <w:t>Must be 18 years of age or older</w:t>
      </w:r>
    </w:p>
    <w:p w14:paraId="5B772FDB" w14:textId="77777777" w:rsidR="00B312E0" w:rsidRPr="00E034F6" w:rsidRDefault="00B312E0">
      <w:pPr>
        <w:pStyle w:val="Body"/>
        <w:rPr>
          <w:rStyle w:val="None"/>
          <w:rFonts w:ascii="Corbel" w:eastAsia="Corbel" w:hAnsi="Corbel" w:cs="Corbel"/>
          <w:sz w:val="18"/>
          <w:szCs w:val="18"/>
        </w:rPr>
      </w:pPr>
    </w:p>
    <w:p w14:paraId="0673D674" w14:textId="77777777" w:rsidR="00B312E0" w:rsidRPr="00E034F6" w:rsidRDefault="00131FCB">
      <w:pPr>
        <w:pStyle w:val="Body"/>
        <w:rPr>
          <w:rStyle w:val="None"/>
          <w:rFonts w:ascii="Corbel" w:eastAsia="Corbel" w:hAnsi="Corbel" w:cs="Corbel"/>
          <w:sz w:val="18"/>
          <w:szCs w:val="18"/>
          <w:u w:val="single"/>
        </w:rPr>
      </w:pPr>
      <w:r w:rsidRPr="00E034F6">
        <w:rPr>
          <w:rStyle w:val="None"/>
          <w:rFonts w:ascii="Corbel" w:hAnsi="Corbel"/>
          <w:sz w:val="18"/>
          <w:szCs w:val="18"/>
          <w:u w:val="single"/>
        </w:rPr>
        <w:t>Applied Equipment</w:t>
      </w:r>
    </w:p>
    <w:p w14:paraId="24F6D737" w14:textId="77777777" w:rsidR="00B312E0" w:rsidRPr="00E034F6" w:rsidRDefault="00131FCB">
      <w:pPr>
        <w:pStyle w:val="ListParagraph"/>
        <w:numPr>
          <w:ilvl w:val="0"/>
          <w:numId w:val="19"/>
        </w:numPr>
        <w:rPr>
          <w:rFonts w:ascii="Corbel" w:hAnsi="Corbel"/>
          <w:sz w:val="18"/>
          <w:szCs w:val="18"/>
        </w:rPr>
      </w:pPr>
      <w:r w:rsidRPr="00E034F6">
        <w:rPr>
          <w:rStyle w:val="PageNumber"/>
          <w:rFonts w:ascii="Corbel" w:hAnsi="Corbel"/>
          <w:sz w:val="18"/>
          <w:szCs w:val="18"/>
        </w:rPr>
        <w:t>Protective masks, gowns and gloves</w:t>
      </w:r>
    </w:p>
    <w:p w14:paraId="2CAB1FDD" w14:textId="77777777" w:rsidR="00B312E0" w:rsidRPr="00E034F6" w:rsidRDefault="00131FCB">
      <w:pPr>
        <w:pStyle w:val="ListParagraph"/>
        <w:numPr>
          <w:ilvl w:val="0"/>
          <w:numId w:val="19"/>
        </w:numPr>
        <w:rPr>
          <w:rFonts w:ascii="Corbel" w:hAnsi="Corbel"/>
          <w:sz w:val="18"/>
          <w:szCs w:val="18"/>
        </w:rPr>
      </w:pPr>
      <w:r w:rsidRPr="00E034F6">
        <w:rPr>
          <w:rStyle w:val="PageNumber"/>
          <w:rFonts w:ascii="Corbel" w:hAnsi="Corbel"/>
          <w:sz w:val="18"/>
          <w:szCs w:val="18"/>
        </w:rPr>
        <w:t>Gait belt</w:t>
      </w:r>
    </w:p>
    <w:p w14:paraId="3BF234AE" w14:textId="77777777" w:rsidR="00B312E0" w:rsidRPr="00E034F6" w:rsidRDefault="00131FCB">
      <w:pPr>
        <w:pStyle w:val="ListParagraph"/>
        <w:numPr>
          <w:ilvl w:val="0"/>
          <w:numId w:val="19"/>
        </w:numPr>
        <w:rPr>
          <w:rFonts w:ascii="Corbel" w:hAnsi="Corbel"/>
          <w:sz w:val="18"/>
          <w:szCs w:val="18"/>
        </w:rPr>
      </w:pPr>
      <w:r w:rsidRPr="00E034F6">
        <w:rPr>
          <w:rStyle w:val="PageNumber"/>
          <w:rFonts w:ascii="Corbel" w:hAnsi="Corbel"/>
          <w:sz w:val="18"/>
          <w:szCs w:val="18"/>
        </w:rPr>
        <w:t>Stethoscope</w:t>
      </w:r>
    </w:p>
    <w:p w14:paraId="55DBD76B" w14:textId="77777777" w:rsidR="00B312E0" w:rsidRPr="00E034F6" w:rsidRDefault="00131FCB">
      <w:pPr>
        <w:pStyle w:val="ListParagraph"/>
        <w:numPr>
          <w:ilvl w:val="0"/>
          <w:numId w:val="19"/>
        </w:numPr>
        <w:rPr>
          <w:rFonts w:ascii="Corbel" w:hAnsi="Corbel"/>
          <w:sz w:val="18"/>
          <w:szCs w:val="18"/>
        </w:rPr>
      </w:pPr>
      <w:r w:rsidRPr="00E034F6">
        <w:rPr>
          <w:rStyle w:val="PageNumber"/>
          <w:rFonts w:ascii="Corbel" w:hAnsi="Corbel"/>
          <w:sz w:val="18"/>
          <w:szCs w:val="18"/>
        </w:rPr>
        <w:t>Blood pressure cuff</w:t>
      </w:r>
    </w:p>
    <w:p w14:paraId="6DE40666" w14:textId="77777777" w:rsidR="00B312E0" w:rsidRPr="00E034F6" w:rsidRDefault="00131FCB">
      <w:pPr>
        <w:pStyle w:val="ListParagraph"/>
        <w:numPr>
          <w:ilvl w:val="0"/>
          <w:numId w:val="19"/>
        </w:numPr>
        <w:rPr>
          <w:rFonts w:ascii="Corbel" w:hAnsi="Corbel"/>
          <w:sz w:val="18"/>
          <w:szCs w:val="18"/>
        </w:rPr>
      </w:pPr>
      <w:r w:rsidRPr="00E034F6">
        <w:rPr>
          <w:rStyle w:val="PageNumber"/>
          <w:rFonts w:ascii="Corbel" w:hAnsi="Corbel"/>
          <w:sz w:val="18"/>
          <w:szCs w:val="18"/>
        </w:rPr>
        <w:t>Wheelchair</w:t>
      </w:r>
    </w:p>
    <w:p w14:paraId="5FD671C9" w14:textId="77777777" w:rsidR="00B312E0" w:rsidRPr="00E034F6" w:rsidRDefault="00131FCB">
      <w:pPr>
        <w:pStyle w:val="ListParagraph"/>
        <w:numPr>
          <w:ilvl w:val="0"/>
          <w:numId w:val="19"/>
        </w:numPr>
        <w:rPr>
          <w:rFonts w:ascii="Corbel" w:hAnsi="Corbel"/>
          <w:sz w:val="18"/>
          <w:szCs w:val="18"/>
        </w:rPr>
      </w:pPr>
      <w:r w:rsidRPr="00E034F6">
        <w:rPr>
          <w:rStyle w:val="PageNumber"/>
          <w:rFonts w:ascii="Corbel" w:hAnsi="Corbel"/>
          <w:sz w:val="18"/>
          <w:szCs w:val="18"/>
        </w:rPr>
        <w:t>Scale</w:t>
      </w:r>
    </w:p>
    <w:p w14:paraId="40D81A3D" w14:textId="77777777" w:rsidR="00B312E0" w:rsidRPr="00E034F6" w:rsidRDefault="00131FCB">
      <w:pPr>
        <w:pStyle w:val="ListParagraph"/>
        <w:numPr>
          <w:ilvl w:val="0"/>
          <w:numId w:val="19"/>
        </w:numPr>
        <w:rPr>
          <w:rFonts w:ascii="Corbel" w:hAnsi="Corbel"/>
          <w:sz w:val="18"/>
          <w:szCs w:val="18"/>
        </w:rPr>
      </w:pPr>
      <w:r w:rsidRPr="00E034F6">
        <w:rPr>
          <w:rStyle w:val="PageNumber"/>
          <w:rFonts w:ascii="Corbel" w:hAnsi="Corbel"/>
          <w:sz w:val="18"/>
          <w:szCs w:val="18"/>
        </w:rPr>
        <w:t>Walker</w:t>
      </w:r>
    </w:p>
    <w:p w14:paraId="3D73776B" w14:textId="77777777" w:rsidR="00B312E0" w:rsidRPr="00E034F6" w:rsidRDefault="00131FCB">
      <w:pPr>
        <w:pStyle w:val="ListParagraph"/>
        <w:numPr>
          <w:ilvl w:val="0"/>
          <w:numId w:val="19"/>
        </w:numPr>
        <w:rPr>
          <w:rFonts w:ascii="Corbel" w:hAnsi="Corbel"/>
          <w:sz w:val="18"/>
          <w:szCs w:val="18"/>
        </w:rPr>
      </w:pPr>
      <w:r w:rsidRPr="00E034F6">
        <w:rPr>
          <w:rStyle w:val="PageNumber"/>
          <w:rFonts w:ascii="Corbel" w:hAnsi="Corbel"/>
          <w:sz w:val="18"/>
          <w:szCs w:val="18"/>
        </w:rPr>
        <w:t>Bed pan</w:t>
      </w:r>
    </w:p>
    <w:p w14:paraId="11B914DF" w14:textId="77777777" w:rsidR="00B312E0" w:rsidRPr="00E034F6" w:rsidRDefault="00131FCB">
      <w:pPr>
        <w:pStyle w:val="ListParagraph"/>
        <w:numPr>
          <w:ilvl w:val="0"/>
          <w:numId w:val="19"/>
        </w:numPr>
        <w:rPr>
          <w:rFonts w:ascii="Corbel" w:hAnsi="Corbel"/>
          <w:sz w:val="18"/>
          <w:szCs w:val="18"/>
        </w:rPr>
      </w:pPr>
      <w:r w:rsidRPr="00E034F6">
        <w:rPr>
          <w:rStyle w:val="PageNumber"/>
          <w:rFonts w:ascii="Corbel" w:hAnsi="Corbel"/>
          <w:sz w:val="18"/>
          <w:szCs w:val="18"/>
        </w:rPr>
        <w:t xml:space="preserve">Hygiene instruments  </w:t>
      </w:r>
    </w:p>
    <w:p w14:paraId="0462700E" w14:textId="77777777" w:rsidR="00B312E0" w:rsidRPr="00E034F6" w:rsidRDefault="00131FCB">
      <w:pPr>
        <w:pStyle w:val="ListParagraph"/>
        <w:numPr>
          <w:ilvl w:val="0"/>
          <w:numId w:val="19"/>
        </w:numPr>
        <w:rPr>
          <w:rFonts w:ascii="Corbel" w:hAnsi="Corbel"/>
          <w:sz w:val="18"/>
          <w:szCs w:val="18"/>
        </w:rPr>
      </w:pPr>
      <w:r w:rsidRPr="00E034F6">
        <w:rPr>
          <w:rStyle w:val="PageNumber"/>
          <w:rFonts w:ascii="Corbel" w:hAnsi="Corbel"/>
          <w:sz w:val="18"/>
          <w:szCs w:val="18"/>
        </w:rPr>
        <w:t xml:space="preserve">Medical manikins </w:t>
      </w:r>
    </w:p>
    <w:p w14:paraId="4F716FAC" w14:textId="77777777" w:rsidR="00B312E0" w:rsidRPr="00E034F6" w:rsidRDefault="00131FCB" w:rsidP="009865E4">
      <w:pPr>
        <w:pStyle w:val="ListParagraph"/>
        <w:numPr>
          <w:ilvl w:val="0"/>
          <w:numId w:val="19"/>
        </w:numPr>
        <w:rPr>
          <w:rFonts w:ascii="Corbel" w:hAnsi="Corbel"/>
          <w:sz w:val="18"/>
          <w:szCs w:val="18"/>
        </w:rPr>
        <w:sectPr w:rsidR="00B312E0" w:rsidRPr="00E034F6">
          <w:headerReference w:type="default" r:id="rId24"/>
          <w:footerReference w:type="default" r:id="rId25"/>
          <w:headerReference w:type="first" r:id="rId26"/>
          <w:footerReference w:type="first" r:id="rId27"/>
          <w:pgSz w:w="15840" w:h="12240" w:orient="landscape"/>
          <w:pgMar w:top="576" w:right="576" w:bottom="576" w:left="576" w:header="576" w:footer="576" w:gutter="0"/>
          <w:pgNumType w:start="1"/>
          <w:cols w:space="720"/>
          <w:titlePg/>
        </w:sectPr>
      </w:pPr>
      <w:r w:rsidRPr="00E034F6">
        <w:rPr>
          <w:rStyle w:val="PageNumber"/>
          <w:rFonts w:ascii="Corbel" w:hAnsi="Corbel"/>
          <w:sz w:val="18"/>
          <w:szCs w:val="18"/>
        </w:rPr>
        <w:t>Healthcare industry general supplie</w:t>
      </w:r>
      <w:r w:rsidR="00C6703E">
        <w:rPr>
          <w:rStyle w:val="PageNumber"/>
          <w:rFonts w:ascii="Corbel" w:hAnsi="Corbel"/>
          <w:sz w:val="18"/>
          <w:szCs w:val="18"/>
        </w:rPr>
        <w:t>s</w:t>
      </w:r>
    </w:p>
    <w:p w14:paraId="4DD6083A" w14:textId="77777777" w:rsidR="00B312E0" w:rsidRPr="00E034F6" w:rsidRDefault="00B312E0">
      <w:pPr>
        <w:pStyle w:val="Body"/>
        <w:rPr>
          <w:rStyle w:val="None"/>
          <w:rFonts w:ascii="Corbel" w:eastAsia="Corbel" w:hAnsi="Corbel" w:cs="Corbel"/>
          <w:sz w:val="18"/>
          <w:szCs w:val="18"/>
          <w:u w:val="single" w:color="343434"/>
          <w14:textOutline w14:w="3175" w14:cap="rnd" w14:cmpd="sng" w14:algn="ctr">
            <w14:solidFill>
              <w14:srgbClr w14:val="000000"/>
            </w14:solidFill>
            <w14:prstDash w14:val="solid"/>
            <w14:bevel/>
          </w14:textOutline>
        </w:rPr>
        <w:sectPr w:rsidR="00B312E0" w:rsidRPr="00E034F6">
          <w:headerReference w:type="default" r:id="rId28"/>
          <w:footerReference w:type="default" r:id="rId29"/>
          <w:pgSz w:w="15840" w:h="12240" w:orient="landscape"/>
          <w:pgMar w:top="1800" w:right="1440" w:bottom="576" w:left="1440" w:header="576" w:footer="576" w:gutter="0"/>
          <w:cols w:space="720"/>
        </w:sectPr>
      </w:pPr>
    </w:p>
    <w:p w14:paraId="270684BE" w14:textId="77777777" w:rsidR="00B312E0" w:rsidRPr="00E034F6" w:rsidRDefault="00131FCB">
      <w:pPr>
        <w:pStyle w:val="Body"/>
        <w:rPr>
          <w:rStyle w:val="None"/>
          <w:rFonts w:ascii="Corbel" w:eastAsia="Corbel" w:hAnsi="Corbel" w:cs="Corbel"/>
          <w:b/>
          <w:bCs/>
          <w:caps/>
          <w:sz w:val="18"/>
          <w:szCs w:val="18"/>
        </w:rPr>
      </w:pPr>
      <w:r w:rsidRPr="00E034F6">
        <w:rPr>
          <w:rStyle w:val="None"/>
          <w:rFonts w:ascii="Corbel" w:hAnsi="Corbel"/>
          <w:b/>
          <w:bCs/>
          <w:sz w:val="18"/>
          <w:szCs w:val="18"/>
          <w:lang w:val="fr-FR"/>
        </w:rPr>
        <w:lastRenderedPageBreak/>
        <w:t>Academic Information</w:t>
      </w:r>
    </w:p>
    <w:p w14:paraId="401F478A" w14:textId="77777777" w:rsidR="00B312E0" w:rsidRPr="00E034F6" w:rsidRDefault="00B312E0">
      <w:pPr>
        <w:pStyle w:val="Body"/>
        <w:rPr>
          <w:rStyle w:val="None"/>
          <w:rFonts w:ascii="Corbel" w:eastAsia="Corbel" w:hAnsi="Corbel" w:cs="Corbel"/>
          <w:b/>
          <w:bCs/>
          <w:caps/>
          <w:sz w:val="18"/>
          <w:szCs w:val="18"/>
        </w:rPr>
      </w:pPr>
    </w:p>
    <w:p w14:paraId="0B083CCC" w14:textId="77777777" w:rsidR="00B312E0" w:rsidRPr="00E034F6" w:rsidRDefault="00131FCB">
      <w:pPr>
        <w:pStyle w:val="Body"/>
        <w:rPr>
          <w:rStyle w:val="None"/>
          <w:rFonts w:ascii="Corbel" w:eastAsia="Corbel" w:hAnsi="Corbel" w:cs="Corbel"/>
          <w:b/>
          <w:bCs/>
          <w:caps/>
          <w:sz w:val="18"/>
          <w:szCs w:val="18"/>
        </w:rPr>
      </w:pPr>
      <w:r w:rsidRPr="00E034F6">
        <w:rPr>
          <w:rStyle w:val="None"/>
          <w:rFonts w:ascii="Corbel" w:hAnsi="Corbel"/>
          <w:b/>
          <w:bCs/>
          <w:sz w:val="18"/>
          <w:szCs w:val="18"/>
        </w:rPr>
        <w:t>English Comprehension Requirement</w:t>
      </w:r>
    </w:p>
    <w:p w14:paraId="56111269" w14:textId="77777777" w:rsidR="00B312E0" w:rsidRPr="00E034F6" w:rsidRDefault="00B312E0">
      <w:pPr>
        <w:pStyle w:val="Body"/>
        <w:rPr>
          <w:rStyle w:val="None"/>
          <w:rFonts w:ascii="Corbel" w:eastAsia="Corbel" w:hAnsi="Corbel" w:cs="Corbel"/>
          <w:b/>
          <w:bCs/>
          <w:caps/>
          <w:sz w:val="18"/>
          <w:szCs w:val="18"/>
        </w:rPr>
      </w:pPr>
    </w:p>
    <w:p w14:paraId="67FC17BD" w14:textId="77777777" w:rsidR="00B312E0" w:rsidRPr="00E034F6" w:rsidRDefault="00131FCB">
      <w:pPr>
        <w:pStyle w:val="Body"/>
        <w:rPr>
          <w:rStyle w:val="None"/>
          <w:rFonts w:ascii="Corbel" w:eastAsia="Corbel" w:hAnsi="Corbel" w:cs="Corbel"/>
          <w:b/>
          <w:bCs/>
          <w:caps/>
          <w:sz w:val="18"/>
          <w:szCs w:val="18"/>
        </w:rPr>
      </w:pPr>
      <w:r w:rsidRPr="00E034F6">
        <w:rPr>
          <w:rStyle w:val="None"/>
          <w:rFonts w:ascii="Corbel" w:hAnsi="Corbel"/>
          <w:sz w:val="18"/>
          <w:szCs w:val="18"/>
        </w:rPr>
        <w:t>Students are expected to be able to read, write and comprehend English. HAC does not offer courses in any other language at this time. If sufficient passing TOEFL results are not provided, a proficiency exam can be taken in the admission office to test English comprehension. The institution does not offer ESL services or courses.</w:t>
      </w:r>
    </w:p>
    <w:p w14:paraId="4D27A672" w14:textId="77777777" w:rsidR="00B312E0" w:rsidRPr="00E034F6" w:rsidRDefault="00B312E0">
      <w:pPr>
        <w:pStyle w:val="Body"/>
        <w:widowControl w:val="0"/>
        <w:spacing w:line="276" w:lineRule="auto"/>
        <w:rPr>
          <w:rStyle w:val="None"/>
          <w:rFonts w:ascii="Corbel" w:eastAsia="Corbel" w:hAnsi="Corbel" w:cs="Corbel"/>
          <w:sz w:val="18"/>
          <w:szCs w:val="18"/>
        </w:rPr>
      </w:pPr>
    </w:p>
    <w:p w14:paraId="052935C4" w14:textId="77777777" w:rsidR="00B312E0" w:rsidRPr="00E034F6" w:rsidRDefault="00131FCB">
      <w:pPr>
        <w:pStyle w:val="Body"/>
        <w:rPr>
          <w:rStyle w:val="None"/>
          <w:rFonts w:ascii="Corbel" w:eastAsia="Corbel" w:hAnsi="Corbel" w:cs="Corbel"/>
          <w:b/>
          <w:bCs/>
          <w:caps/>
          <w:sz w:val="18"/>
          <w:szCs w:val="18"/>
        </w:rPr>
      </w:pPr>
      <w:r w:rsidRPr="00E034F6">
        <w:rPr>
          <w:rStyle w:val="None"/>
          <w:rFonts w:ascii="Corbel" w:hAnsi="Corbel"/>
          <w:b/>
          <w:bCs/>
          <w:sz w:val="18"/>
          <w:szCs w:val="18"/>
        </w:rPr>
        <w:t>Foreign Admission</w:t>
      </w:r>
    </w:p>
    <w:p w14:paraId="19004538" w14:textId="77777777" w:rsidR="00B312E0" w:rsidRPr="00E034F6" w:rsidRDefault="00B312E0">
      <w:pPr>
        <w:pStyle w:val="Body"/>
        <w:rPr>
          <w:rStyle w:val="None"/>
          <w:rFonts w:ascii="Corbel" w:eastAsia="Corbel" w:hAnsi="Corbel" w:cs="Corbel"/>
          <w:sz w:val="18"/>
          <w:szCs w:val="18"/>
        </w:rPr>
      </w:pPr>
    </w:p>
    <w:p w14:paraId="3A6C44D8" w14:textId="77777777" w:rsidR="00B312E0" w:rsidRPr="00E034F6" w:rsidRDefault="00131FCB">
      <w:pPr>
        <w:pStyle w:val="Body"/>
        <w:rPr>
          <w:rStyle w:val="None"/>
          <w:rFonts w:ascii="Corbel" w:eastAsia="Corbel" w:hAnsi="Corbel" w:cs="Corbel"/>
          <w:b/>
          <w:bCs/>
          <w:caps/>
          <w:sz w:val="18"/>
          <w:szCs w:val="18"/>
        </w:rPr>
      </w:pPr>
      <w:r w:rsidRPr="00E034F6">
        <w:rPr>
          <w:rStyle w:val="None"/>
          <w:rFonts w:ascii="Corbel" w:hAnsi="Corbel"/>
          <w:sz w:val="18"/>
          <w:szCs w:val="18"/>
        </w:rPr>
        <w:t>All students meeting HAC minimum admission and program requirements are encouraged to apply. There are no current restrictions on foreign student admissions. HAC does not provide Visa services at this time, but will provide proof of student’s status.</w:t>
      </w:r>
    </w:p>
    <w:p w14:paraId="6699E197" w14:textId="77777777" w:rsidR="00B312E0" w:rsidRPr="00E034F6" w:rsidRDefault="00B312E0">
      <w:pPr>
        <w:pStyle w:val="Body"/>
        <w:rPr>
          <w:rStyle w:val="None"/>
          <w:rFonts w:ascii="Corbel" w:eastAsia="Corbel" w:hAnsi="Corbel" w:cs="Corbel"/>
          <w:b/>
          <w:bCs/>
          <w:caps/>
          <w:sz w:val="18"/>
          <w:szCs w:val="18"/>
        </w:rPr>
      </w:pPr>
    </w:p>
    <w:p w14:paraId="387056DE" w14:textId="77777777" w:rsidR="00B312E0" w:rsidRPr="00E034F6" w:rsidRDefault="00131FCB">
      <w:pPr>
        <w:pStyle w:val="Body"/>
        <w:rPr>
          <w:rStyle w:val="None"/>
          <w:rFonts w:ascii="Corbel" w:eastAsia="Corbel" w:hAnsi="Corbel" w:cs="Corbel"/>
          <w:b/>
          <w:bCs/>
          <w:caps/>
          <w:sz w:val="18"/>
          <w:szCs w:val="18"/>
        </w:rPr>
      </w:pPr>
      <w:r w:rsidRPr="00E034F6">
        <w:rPr>
          <w:rStyle w:val="None"/>
          <w:rFonts w:ascii="Corbel" w:hAnsi="Corbel"/>
          <w:b/>
          <w:bCs/>
          <w:sz w:val="18"/>
          <w:szCs w:val="18"/>
        </w:rPr>
        <w:t>Minimum Admission Requirements</w:t>
      </w:r>
      <w:r w:rsidRPr="00E034F6">
        <w:rPr>
          <w:rStyle w:val="None"/>
          <w:rFonts w:ascii="Corbel" w:hAnsi="Corbel"/>
          <w:b/>
          <w:bCs/>
          <w:caps/>
          <w:sz w:val="18"/>
          <w:szCs w:val="18"/>
        </w:rPr>
        <w:t xml:space="preserve"> </w:t>
      </w:r>
      <w:r w:rsidRPr="00E034F6">
        <w:rPr>
          <w:rStyle w:val="None"/>
          <w:rFonts w:ascii="Corbel" w:hAnsi="Corbel"/>
          <w:b/>
          <w:bCs/>
          <w:sz w:val="18"/>
          <w:szCs w:val="18"/>
        </w:rPr>
        <w:t>For All Programs</w:t>
      </w:r>
    </w:p>
    <w:p w14:paraId="48C14389" w14:textId="77777777" w:rsidR="00B312E0" w:rsidRPr="00E034F6" w:rsidRDefault="00131FCB">
      <w:pPr>
        <w:pStyle w:val="Body"/>
        <w:rPr>
          <w:rStyle w:val="None"/>
          <w:rFonts w:ascii="Helvetica" w:eastAsia="Helvetica" w:hAnsi="Helvetica" w:cs="Helvetica"/>
          <w:sz w:val="18"/>
          <w:szCs w:val="18"/>
        </w:rPr>
      </w:pPr>
      <w:r w:rsidRPr="00E034F6">
        <w:rPr>
          <w:rStyle w:val="None"/>
          <w:rFonts w:ascii="Corbel" w:hAnsi="Corbel"/>
          <w:sz w:val="18"/>
          <w:szCs w:val="18"/>
        </w:rPr>
        <w:t>Must be 18 Years of Age</w:t>
      </w:r>
    </w:p>
    <w:p w14:paraId="3948C426" w14:textId="77777777" w:rsidR="00B312E0" w:rsidRPr="00E034F6" w:rsidRDefault="00131FCB">
      <w:pPr>
        <w:pStyle w:val="Body"/>
        <w:ind w:left="360" w:hanging="360"/>
        <w:rPr>
          <w:rStyle w:val="None"/>
          <w:rFonts w:ascii="Corbel" w:eastAsia="Corbel" w:hAnsi="Corbel" w:cs="Corbel"/>
          <w:sz w:val="18"/>
          <w:szCs w:val="18"/>
        </w:rPr>
      </w:pPr>
      <w:r w:rsidRPr="00E034F6">
        <w:rPr>
          <w:rStyle w:val="None"/>
          <w:rFonts w:ascii="Corbel" w:hAnsi="Corbel"/>
          <w:sz w:val="18"/>
          <w:szCs w:val="18"/>
        </w:rPr>
        <w:t xml:space="preserve">Registration Application </w:t>
      </w:r>
    </w:p>
    <w:p w14:paraId="3799B66E" w14:textId="77777777" w:rsidR="00B312E0" w:rsidRPr="00E034F6" w:rsidRDefault="00131FCB">
      <w:pPr>
        <w:pStyle w:val="Body"/>
        <w:ind w:left="360" w:hanging="360"/>
        <w:rPr>
          <w:rStyle w:val="None"/>
          <w:rFonts w:ascii="Corbel" w:eastAsia="Corbel" w:hAnsi="Corbel" w:cs="Corbel"/>
          <w:sz w:val="18"/>
          <w:szCs w:val="18"/>
        </w:rPr>
      </w:pPr>
      <w:r w:rsidRPr="00E034F6">
        <w:rPr>
          <w:rStyle w:val="None"/>
          <w:rFonts w:ascii="Corbel" w:hAnsi="Corbel"/>
          <w:sz w:val="18"/>
          <w:szCs w:val="18"/>
        </w:rPr>
        <w:t>Social Security Card</w:t>
      </w:r>
    </w:p>
    <w:p w14:paraId="1EF85E86" w14:textId="77777777" w:rsidR="00B312E0" w:rsidRPr="00E034F6" w:rsidRDefault="00131FCB">
      <w:pPr>
        <w:pStyle w:val="Body"/>
        <w:ind w:left="360" w:hanging="360"/>
        <w:rPr>
          <w:rStyle w:val="None"/>
          <w:rFonts w:ascii="Corbel" w:eastAsia="Corbel" w:hAnsi="Corbel" w:cs="Corbel"/>
          <w:sz w:val="18"/>
          <w:szCs w:val="18"/>
        </w:rPr>
      </w:pPr>
      <w:r w:rsidRPr="00E034F6">
        <w:rPr>
          <w:rStyle w:val="None"/>
          <w:rFonts w:ascii="Corbel" w:hAnsi="Corbel"/>
          <w:sz w:val="18"/>
          <w:szCs w:val="18"/>
        </w:rPr>
        <w:t>Current Government Issued Identification</w:t>
      </w:r>
    </w:p>
    <w:p w14:paraId="394EF5E0" w14:textId="77777777" w:rsidR="00B312E0" w:rsidRPr="00E034F6" w:rsidRDefault="00131FCB">
      <w:pPr>
        <w:pStyle w:val="Body"/>
        <w:ind w:left="360" w:hanging="360"/>
        <w:rPr>
          <w:rStyle w:val="None"/>
          <w:rFonts w:ascii="Corbel" w:eastAsia="Corbel" w:hAnsi="Corbel" w:cs="Corbel"/>
          <w:sz w:val="18"/>
          <w:szCs w:val="18"/>
        </w:rPr>
      </w:pPr>
      <w:r w:rsidRPr="00E034F6">
        <w:rPr>
          <w:rStyle w:val="None"/>
          <w:rFonts w:ascii="Corbel" w:hAnsi="Corbel"/>
          <w:sz w:val="18"/>
          <w:szCs w:val="18"/>
        </w:rPr>
        <w:t>Financial Eligibility Including Non-Refundable Deposit</w:t>
      </w:r>
    </w:p>
    <w:p w14:paraId="253B58E2" w14:textId="77777777" w:rsidR="00B312E0" w:rsidRPr="00E034F6" w:rsidRDefault="00131FCB">
      <w:pPr>
        <w:pStyle w:val="Body"/>
        <w:ind w:left="360" w:hanging="360"/>
        <w:rPr>
          <w:rStyle w:val="None"/>
          <w:rFonts w:ascii="Corbel" w:eastAsia="Corbel" w:hAnsi="Corbel" w:cs="Corbel"/>
          <w:sz w:val="18"/>
          <w:szCs w:val="18"/>
        </w:rPr>
      </w:pPr>
      <w:r w:rsidRPr="00E034F6">
        <w:rPr>
          <w:rStyle w:val="None"/>
          <w:rFonts w:ascii="Corbel" w:hAnsi="Corbel"/>
          <w:sz w:val="18"/>
          <w:szCs w:val="18"/>
        </w:rPr>
        <w:t>HS diploma, GED or equivalency, or College Transcript</w:t>
      </w:r>
    </w:p>
    <w:p w14:paraId="70CDAD04" w14:textId="77777777" w:rsidR="00B312E0" w:rsidRPr="00E034F6" w:rsidRDefault="00B312E0">
      <w:pPr>
        <w:pStyle w:val="Body"/>
        <w:rPr>
          <w:rStyle w:val="None"/>
          <w:rFonts w:ascii="Corbel" w:eastAsia="Corbel" w:hAnsi="Corbel" w:cs="Corbel"/>
          <w:b/>
          <w:bCs/>
          <w:sz w:val="18"/>
          <w:szCs w:val="18"/>
        </w:rPr>
      </w:pPr>
    </w:p>
    <w:p w14:paraId="1D736745" w14:textId="77777777" w:rsidR="00B312E0" w:rsidRPr="00E034F6" w:rsidRDefault="00E426D9">
      <w:pPr>
        <w:pStyle w:val="Body"/>
        <w:rPr>
          <w:rStyle w:val="None"/>
          <w:rFonts w:ascii="Corbel" w:eastAsia="Corbel" w:hAnsi="Corbel" w:cs="Corbel"/>
          <w:b/>
          <w:bCs/>
          <w:sz w:val="18"/>
          <w:szCs w:val="18"/>
        </w:rPr>
      </w:pPr>
      <w:r w:rsidRPr="00E034F6">
        <w:rPr>
          <w:rStyle w:val="None"/>
          <w:rFonts w:ascii="Corbel" w:hAnsi="Corbel"/>
          <w:b/>
          <w:bCs/>
          <w:sz w:val="18"/>
          <w:szCs w:val="18"/>
          <w:lang w:val="it-IT"/>
        </w:rPr>
        <w:t>Enrollment</w:t>
      </w:r>
      <w:r w:rsidR="00131FCB" w:rsidRPr="00E034F6">
        <w:rPr>
          <w:rStyle w:val="None"/>
          <w:rFonts w:ascii="Corbel" w:hAnsi="Corbel"/>
          <w:b/>
          <w:bCs/>
          <w:sz w:val="18"/>
          <w:szCs w:val="18"/>
          <w:lang w:val="it-IT"/>
        </w:rPr>
        <w:t xml:space="preserve"> Procedure</w:t>
      </w:r>
    </w:p>
    <w:p w14:paraId="6F4D7C6F" w14:textId="77777777" w:rsidR="00B312E0" w:rsidRPr="00E034F6" w:rsidRDefault="00131FCB">
      <w:pPr>
        <w:pStyle w:val="Body"/>
        <w:rPr>
          <w:rStyle w:val="None"/>
          <w:rFonts w:ascii="Corbel" w:eastAsia="Corbel" w:hAnsi="Corbel" w:cs="Corbel"/>
          <w:color w:val="343434"/>
          <w:sz w:val="18"/>
          <w:szCs w:val="18"/>
          <w:u w:color="343434"/>
        </w:rPr>
      </w:pPr>
      <w:r w:rsidRPr="00E034F6">
        <w:rPr>
          <w:rStyle w:val="None"/>
          <w:rFonts w:ascii="Corbel" w:hAnsi="Corbel"/>
          <w:sz w:val="18"/>
          <w:szCs w:val="18"/>
        </w:rPr>
        <w:t>Pay at least the minimum deposit or required amount due for registration</w:t>
      </w:r>
    </w:p>
    <w:p w14:paraId="0AAB9B46" w14:textId="77777777" w:rsidR="00B312E0" w:rsidRPr="00E034F6" w:rsidRDefault="00131FCB">
      <w:pPr>
        <w:pStyle w:val="Body"/>
        <w:rPr>
          <w:rStyle w:val="None"/>
          <w:rFonts w:ascii="Corbel" w:eastAsia="Corbel" w:hAnsi="Corbel" w:cs="Corbel"/>
          <w:sz w:val="18"/>
          <w:szCs w:val="18"/>
        </w:rPr>
      </w:pPr>
      <w:r w:rsidRPr="00E034F6">
        <w:rPr>
          <w:rStyle w:val="None"/>
          <w:rFonts w:ascii="Corbel" w:hAnsi="Corbel"/>
          <w:sz w:val="18"/>
          <w:szCs w:val="18"/>
        </w:rPr>
        <w:t>Access student portal</w:t>
      </w:r>
    </w:p>
    <w:p w14:paraId="74708419" w14:textId="77777777" w:rsidR="00B312E0" w:rsidRPr="00E034F6" w:rsidRDefault="00131FCB">
      <w:pPr>
        <w:pStyle w:val="Body"/>
        <w:rPr>
          <w:rStyle w:val="None"/>
          <w:rFonts w:ascii="Corbel" w:eastAsia="Corbel" w:hAnsi="Corbel" w:cs="Corbel"/>
          <w:sz w:val="18"/>
          <w:szCs w:val="18"/>
        </w:rPr>
      </w:pPr>
      <w:r w:rsidRPr="00E034F6">
        <w:rPr>
          <w:rStyle w:val="None"/>
          <w:rFonts w:ascii="Corbel" w:hAnsi="Corbel"/>
          <w:sz w:val="18"/>
          <w:szCs w:val="18"/>
        </w:rPr>
        <w:t>Review and sign Performance Fact Sheet (Starting 2020)</w:t>
      </w:r>
    </w:p>
    <w:p w14:paraId="1B88B1B7" w14:textId="77777777" w:rsidR="00B312E0" w:rsidRPr="00E034F6" w:rsidRDefault="00131FCB">
      <w:pPr>
        <w:pStyle w:val="Body"/>
        <w:rPr>
          <w:rStyle w:val="None"/>
          <w:rFonts w:ascii="Corbel" w:eastAsia="Corbel" w:hAnsi="Corbel" w:cs="Corbel"/>
          <w:sz w:val="18"/>
          <w:szCs w:val="18"/>
        </w:rPr>
      </w:pPr>
      <w:r w:rsidRPr="00E034F6">
        <w:rPr>
          <w:rStyle w:val="None"/>
          <w:rFonts w:ascii="Corbel" w:hAnsi="Corbel"/>
          <w:sz w:val="18"/>
          <w:szCs w:val="18"/>
        </w:rPr>
        <w:t xml:space="preserve">Complete Enrollment Agreement </w:t>
      </w:r>
    </w:p>
    <w:p w14:paraId="66166C0E" w14:textId="77777777" w:rsidR="00B312E0" w:rsidRPr="00E034F6" w:rsidRDefault="00131FCB">
      <w:pPr>
        <w:pStyle w:val="Body"/>
        <w:ind w:left="360" w:hanging="360"/>
        <w:rPr>
          <w:rStyle w:val="None"/>
          <w:rFonts w:ascii="Corbel" w:eastAsia="Corbel" w:hAnsi="Corbel" w:cs="Corbel"/>
          <w:sz w:val="18"/>
          <w:szCs w:val="18"/>
        </w:rPr>
      </w:pPr>
      <w:r w:rsidRPr="00E034F6">
        <w:rPr>
          <w:rStyle w:val="None"/>
          <w:rFonts w:ascii="Corbel" w:hAnsi="Corbel"/>
          <w:sz w:val="18"/>
          <w:szCs w:val="18"/>
        </w:rPr>
        <w:t>Obtain current physical and TB test</w:t>
      </w:r>
      <w:r w:rsidRPr="00E034F6">
        <w:rPr>
          <w:rStyle w:val="None"/>
          <w:rFonts w:ascii="Corbel" w:hAnsi="Corbel"/>
          <w:color w:val="343434"/>
          <w:sz w:val="18"/>
          <w:szCs w:val="18"/>
          <w:u w:color="343434"/>
        </w:rPr>
        <w:t xml:space="preserve"> </w:t>
      </w:r>
      <w:r w:rsidRPr="00E034F6">
        <w:rPr>
          <w:rStyle w:val="None"/>
          <w:rFonts w:ascii="Corbel" w:hAnsi="Corbel"/>
          <w:sz w:val="18"/>
          <w:szCs w:val="18"/>
        </w:rPr>
        <w:t>(must have been preformed within previous 12 months)</w:t>
      </w:r>
    </w:p>
    <w:p w14:paraId="053C463B" w14:textId="77777777" w:rsidR="00B312E0" w:rsidRPr="00E034F6" w:rsidRDefault="00131FCB">
      <w:pPr>
        <w:pStyle w:val="Body"/>
        <w:ind w:left="360" w:hanging="360"/>
        <w:rPr>
          <w:rStyle w:val="None"/>
          <w:rFonts w:ascii="Corbel" w:eastAsia="Corbel" w:hAnsi="Corbel" w:cs="Corbel"/>
          <w:color w:val="343434"/>
          <w:sz w:val="18"/>
          <w:szCs w:val="18"/>
          <w:u w:color="343434"/>
        </w:rPr>
      </w:pPr>
      <w:r w:rsidRPr="00E034F6">
        <w:rPr>
          <w:rStyle w:val="None"/>
          <w:rFonts w:ascii="Corbel" w:hAnsi="Corbel"/>
          <w:sz w:val="18"/>
          <w:szCs w:val="18"/>
        </w:rPr>
        <w:t>Upload documents to student portal</w:t>
      </w:r>
    </w:p>
    <w:p w14:paraId="745F038C" w14:textId="77777777" w:rsidR="00B312E0" w:rsidRPr="00E034F6" w:rsidRDefault="00B312E0">
      <w:pPr>
        <w:pStyle w:val="Body"/>
        <w:rPr>
          <w:rStyle w:val="None"/>
          <w:rFonts w:ascii="Corbel" w:eastAsia="Corbel" w:hAnsi="Corbel" w:cs="Corbel"/>
          <w:b/>
          <w:bCs/>
          <w:sz w:val="18"/>
          <w:szCs w:val="18"/>
        </w:rPr>
      </w:pPr>
    </w:p>
    <w:p w14:paraId="7C1801F3" w14:textId="77777777" w:rsidR="00B312E0" w:rsidRPr="00E034F6" w:rsidRDefault="00131FCB">
      <w:pPr>
        <w:pStyle w:val="Body"/>
        <w:rPr>
          <w:rStyle w:val="None"/>
          <w:rFonts w:ascii="Corbel" w:eastAsia="Corbel" w:hAnsi="Corbel" w:cs="Corbel"/>
          <w:b/>
          <w:bCs/>
          <w:caps/>
          <w:sz w:val="18"/>
          <w:szCs w:val="18"/>
        </w:rPr>
      </w:pPr>
      <w:r w:rsidRPr="00E034F6">
        <w:rPr>
          <w:rStyle w:val="None"/>
          <w:rFonts w:ascii="Corbel" w:hAnsi="Corbel"/>
          <w:b/>
          <w:bCs/>
          <w:sz w:val="18"/>
          <w:szCs w:val="18"/>
          <w:lang w:val="nl-NL"/>
        </w:rPr>
        <w:t>Waitlist Procedure</w:t>
      </w:r>
    </w:p>
    <w:p w14:paraId="400FBD4A" w14:textId="77777777" w:rsidR="00B312E0" w:rsidRPr="00C6703E" w:rsidRDefault="00131FCB">
      <w:pPr>
        <w:pStyle w:val="Body"/>
        <w:rPr>
          <w:rStyle w:val="None"/>
          <w:rFonts w:ascii="Corbel" w:eastAsia="Corbel" w:hAnsi="Corbel" w:cs="Corbel"/>
          <w:b/>
          <w:bCs/>
          <w:i/>
          <w:iCs/>
          <w:caps/>
          <w:sz w:val="18"/>
          <w:szCs w:val="18"/>
        </w:rPr>
      </w:pPr>
      <w:r w:rsidRPr="00E034F6">
        <w:rPr>
          <w:rStyle w:val="None"/>
          <w:rFonts w:ascii="Corbel" w:hAnsi="Corbel"/>
          <w:sz w:val="18"/>
          <w:szCs w:val="18"/>
        </w:rPr>
        <w:t>In the event a course is full, we will open a waitlist for qualified applicants. A waitlisted student will be enrolled to an available seat on a first come first serve basis. The student will be notified and prompted to pay the required deposit at that time. If the student does not respond within 24 hours, the next student on the list will be given the opportunity to enroll.</w:t>
      </w:r>
    </w:p>
    <w:p w14:paraId="36DD9D05" w14:textId="77777777" w:rsidR="00C6703E" w:rsidRDefault="00C6703E">
      <w:pPr>
        <w:pStyle w:val="Body"/>
        <w:widowControl w:val="0"/>
        <w:spacing w:line="276" w:lineRule="auto"/>
        <w:rPr>
          <w:rStyle w:val="None"/>
          <w:rFonts w:ascii="Corbel" w:eastAsia="Corbel" w:hAnsi="Corbel" w:cs="Corbel"/>
          <w:sz w:val="18"/>
          <w:szCs w:val="18"/>
        </w:rPr>
      </w:pPr>
    </w:p>
    <w:p w14:paraId="6EDD9A30" w14:textId="77777777" w:rsidR="00B312E0" w:rsidRPr="00E034F6" w:rsidRDefault="00131FCB">
      <w:pPr>
        <w:pStyle w:val="Body"/>
        <w:widowControl w:val="0"/>
        <w:spacing w:line="276" w:lineRule="auto"/>
        <w:rPr>
          <w:rStyle w:val="None"/>
          <w:rFonts w:ascii="Corbel" w:eastAsia="Corbel" w:hAnsi="Corbel" w:cs="Corbel"/>
          <w:b/>
          <w:bCs/>
          <w:sz w:val="18"/>
          <w:szCs w:val="18"/>
        </w:rPr>
      </w:pPr>
      <w:r w:rsidRPr="00E034F6">
        <w:rPr>
          <w:rStyle w:val="None"/>
          <w:rFonts w:ascii="Corbel" w:hAnsi="Corbel"/>
          <w:b/>
          <w:bCs/>
          <w:sz w:val="18"/>
          <w:szCs w:val="18"/>
        </w:rPr>
        <w:t>Withdrawal Procedure</w:t>
      </w:r>
    </w:p>
    <w:p w14:paraId="46710751" w14:textId="77777777" w:rsidR="00B312E0" w:rsidRPr="00E034F6" w:rsidRDefault="00131FCB">
      <w:pPr>
        <w:pStyle w:val="Body"/>
        <w:spacing w:before="100" w:after="100"/>
        <w:rPr>
          <w:rStyle w:val="None"/>
          <w:rFonts w:ascii="Corbel" w:eastAsia="Corbel" w:hAnsi="Corbel" w:cs="Corbel"/>
          <w:sz w:val="18"/>
          <w:szCs w:val="18"/>
        </w:rPr>
      </w:pPr>
      <w:r w:rsidRPr="00E034F6">
        <w:rPr>
          <w:rStyle w:val="None"/>
          <w:rFonts w:ascii="Corbel" w:hAnsi="Corbel"/>
          <w:sz w:val="18"/>
          <w:szCs w:val="18"/>
        </w:rPr>
        <w:t xml:space="preserve">Withdrawal &amp; Transfer Procedures: </w:t>
      </w:r>
    </w:p>
    <w:p w14:paraId="79328D35" w14:textId="77777777" w:rsidR="00B312E0" w:rsidRPr="00E034F6" w:rsidRDefault="00131FCB">
      <w:pPr>
        <w:pStyle w:val="Body"/>
        <w:numPr>
          <w:ilvl w:val="0"/>
          <w:numId w:val="21"/>
        </w:numPr>
        <w:spacing w:before="100" w:after="100"/>
        <w:rPr>
          <w:rFonts w:ascii="Corbel" w:hAnsi="Corbel"/>
          <w:sz w:val="18"/>
          <w:szCs w:val="18"/>
        </w:rPr>
      </w:pPr>
      <w:r w:rsidRPr="00E034F6">
        <w:rPr>
          <w:rStyle w:val="PageNumber"/>
          <w:rFonts w:ascii="Corbel" w:hAnsi="Corbel"/>
          <w:sz w:val="18"/>
          <w:szCs w:val="18"/>
        </w:rPr>
        <w:t>A student choosing to withdraw from the school after the commencement of classes is to provide a written notice to the Director of the school to include students</w:t>
      </w:r>
      <w:r w:rsidRPr="00E034F6">
        <w:rPr>
          <w:rStyle w:val="None"/>
          <w:rFonts w:ascii="Corbel" w:hAnsi="Corbel"/>
          <w:sz w:val="18"/>
          <w:szCs w:val="18"/>
        </w:rPr>
        <w:t xml:space="preserve">’ </w:t>
      </w:r>
      <w:r w:rsidRPr="00E034F6">
        <w:rPr>
          <w:rStyle w:val="PageNumber"/>
          <w:rFonts w:ascii="Corbel" w:hAnsi="Corbel"/>
          <w:sz w:val="18"/>
          <w:szCs w:val="18"/>
        </w:rPr>
        <w:t xml:space="preserve">name, social security number and date of withdraw. </w:t>
      </w:r>
    </w:p>
    <w:p w14:paraId="236021D7" w14:textId="77777777" w:rsidR="00B312E0" w:rsidRPr="00E034F6" w:rsidRDefault="00131FCB">
      <w:pPr>
        <w:pStyle w:val="Body"/>
        <w:numPr>
          <w:ilvl w:val="0"/>
          <w:numId w:val="21"/>
        </w:numPr>
        <w:spacing w:before="100" w:after="100"/>
        <w:rPr>
          <w:rFonts w:ascii="Corbel" w:eastAsia="Corbel" w:hAnsi="Corbel" w:cs="Corbel"/>
          <w:sz w:val="18"/>
          <w:szCs w:val="18"/>
        </w:rPr>
      </w:pPr>
      <w:r w:rsidRPr="00E034F6">
        <w:rPr>
          <w:rStyle w:val="None"/>
          <w:rFonts w:ascii="Corbel" w:eastAsia="Corbel" w:hAnsi="Corbel" w:cs="Corbel"/>
          <w:b/>
          <w:bCs/>
          <w:i/>
          <w:iCs/>
          <w:noProof/>
          <w:sz w:val="18"/>
          <w:szCs w:val="18"/>
        </w:rPr>
        <mc:AlternateContent>
          <mc:Choice Requires="wpg">
            <w:drawing>
              <wp:anchor distT="57150" distB="57150" distL="57150" distR="57150" simplePos="0" relativeHeight="251659264" behindDoc="0" locked="0" layoutInCell="1" allowOverlap="1" wp14:anchorId="0B779EE2" wp14:editId="07170392">
                <wp:simplePos x="0" y="0"/>
                <wp:positionH relativeFrom="page">
                  <wp:posOffset>594359</wp:posOffset>
                </wp:positionH>
                <wp:positionV relativeFrom="page">
                  <wp:posOffset>9281160</wp:posOffset>
                </wp:positionV>
                <wp:extent cx="6629400" cy="511811"/>
                <wp:effectExtent l="0" t="0" r="0" b="0"/>
                <wp:wrapThrough wrapText="bothSides" distL="57150" distR="57150">
                  <wp:wrapPolygon edited="1">
                    <wp:start x="0" y="0"/>
                    <wp:lineTo x="21600" y="0"/>
                    <wp:lineTo x="21600" y="21600"/>
                    <wp:lineTo x="0" y="21600"/>
                    <wp:lineTo x="0" y="0"/>
                  </wp:wrapPolygon>
                </wp:wrapThrough>
                <wp:docPr id="1073741841" name="officeArt object" descr="Rectangle 10"/>
                <wp:cNvGraphicFramePr/>
                <a:graphic xmlns:a="http://schemas.openxmlformats.org/drawingml/2006/main">
                  <a:graphicData uri="http://schemas.microsoft.com/office/word/2010/wordprocessingGroup">
                    <wpg:wgp>
                      <wpg:cNvGrpSpPr/>
                      <wpg:grpSpPr>
                        <a:xfrm>
                          <a:off x="0" y="0"/>
                          <a:ext cx="6629400" cy="511811"/>
                          <a:chOff x="0" y="0"/>
                          <a:chExt cx="6629400" cy="511810"/>
                        </a:xfrm>
                      </wpg:grpSpPr>
                      <wps:wsp>
                        <wps:cNvPr id="1073741839" name="Shape 1073741839"/>
                        <wps:cNvSpPr/>
                        <wps:spPr>
                          <a:xfrm rot="16200000">
                            <a:off x="3058795" y="-3058796"/>
                            <a:ext cx="511810" cy="6629401"/>
                          </a:xfrm>
                          <a:prstGeom prst="rect">
                            <a:avLst/>
                          </a:prstGeom>
                          <a:solidFill>
                            <a:srgbClr val="1F497D"/>
                          </a:solidFill>
                          <a:ln w="12700" cap="flat">
                            <a:noFill/>
                            <a:miter lim="400000"/>
                          </a:ln>
                          <a:effectLst/>
                        </wps:spPr>
                        <wps:bodyPr/>
                      </wps:wsp>
                      <wps:wsp>
                        <wps:cNvPr id="1073741840" name="Shape 1073741840"/>
                        <wps:cNvSpPr txBox="1"/>
                        <wps:spPr>
                          <a:xfrm>
                            <a:off x="0" y="0"/>
                            <a:ext cx="6629400" cy="511810"/>
                          </a:xfrm>
                          <a:prstGeom prst="rect">
                            <a:avLst/>
                          </a:prstGeom>
                          <a:noFill/>
                          <a:ln w="12700" cap="flat">
                            <a:noFill/>
                            <a:miter lim="400000"/>
                          </a:ln>
                          <a:effectLst/>
                        </wps:spPr>
                        <wps:txbx>
                          <w:txbxContent>
                            <w:p w14:paraId="42465214" w14:textId="77777777" w:rsidR="00C6703E" w:rsidRDefault="00C6703E">
                              <w:pPr>
                                <w:pStyle w:val="Body"/>
                                <w:jc w:val="center"/>
                              </w:pPr>
                              <w:r>
                                <w:rPr>
                                  <w:rStyle w:val="None"/>
                                  <w:rFonts w:ascii="Helvetica" w:hAnsi="Helvetica"/>
                                  <w:lang w:val="pt-PT"/>
                                </w:rPr>
                                <w:t>2420 Vista Way Room 215 - Oceanside, CA 92054 - P: 760.232.4050 - F: 760.433.3371</w:t>
                              </w:r>
                            </w:p>
                          </w:txbxContent>
                        </wps:txbx>
                        <wps:bodyPr wrap="square" lIns="91439" tIns="91439" rIns="91439" bIns="91439" numCol="1" anchor="t">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_x0000_s1026" style="visibility:visible;position:absolute;margin-left:46.8pt;margin-top:730.8pt;width:522.0pt;height:40.3pt;z-index:251659264;mso-position-horizontal:absolute;mso-position-horizontal-relative:page;mso-position-vertical:absolute;mso-position-vertical-relative:page;mso-wrap-distance-left:4.5pt;mso-wrap-distance-top:4.5pt;mso-wrap-distance-right:4.5pt;mso-wrap-distance-bottom:4.5pt;" coordorigin="0,0" coordsize="6629400,511810">
                <w10:wrap type="through" side="bothSides" anchorx="page" anchory="page"/>
                <v:rect id="_x0000_s1027" style="position:absolute;left:3058795;top:-3058795;width:511810;height:6629400;rotation:17694720fd;">
                  <v:fill color="#1F497D" opacity="100.0%" type="solid"/>
                  <v:stroke on="f" weight="1.0pt" dashstyle="solid" endcap="flat" miterlimit="400.0%" joinstyle="miter" linestyle="single" startarrow="none" startarrowwidth="medium" startarrowlength="medium" endarrow="none" endarrowwidth="medium" endarrowlength="medium"/>
                </v:rect>
                <v:shape id="_x0000_s1028" type="#_x0000_t202" style="position:absolute;left:0;top:0;width:6629400;height:511810;">
                  <v:fill on="f"/>
                  <v:stroke on="f" weight="1.0pt" dashstyle="solid" endcap="flat" miterlimit="400.0%" joinstyle="miter" linestyle="single" startarrow="none" startarrowwidth="medium" startarrowlength="medium" endarrow="none" endarrowwidth="medium" endarrowlength="medium"/>
                  <v:textbox>
                    <w:txbxContent>
                      <w:p>
                        <w:pPr>
                          <w:pStyle w:val="Body"/>
                          <w:jc w:val="center"/>
                        </w:pPr>
                        <w:r>
                          <w:rPr>
                            <w:rStyle w:val="None"/>
                            <w:rFonts w:ascii="Helvetica" w:hAnsi="Helvetica"/>
                            <w:rtl w:val="0"/>
                            <w:lang w:val="pt-PT"/>
                          </w:rPr>
                          <w:t>2420 Vista Way Room 215 - Oceanside, CA 92054 - P: 760.232.4050 - F: 760.433.3371</w:t>
                        </w:r>
                      </w:p>
                    </w:txbxContent>
                  </v:textbox>
                </v:shape>
              </v:group>
            </w:pict>
          </mc:Fallback>
        </mc:AlternateContent>
      </w:r>
      <w:r w:rsidRPr="00E034F6">
        <w:rPr>
          <w:rStyle w:val="PageNumber"/>
          <w:rFonts w:ascii="Corbel" w:hAnsi="Corbel"/>
          <w:sz w:val="18"/>
          <w:szCs w:val="18"/>
        </w:rPr>
        <w:t xml:space="preserve">A student will be withdrawn from the institution if he/she misses 3 consecutive instructional days without prior consent or for nonpayment of tuition. </w:t>
      </w:r>
    </w:p>
    <w:p w14:paraId="39FF0B0D" w14:textId="77777777" w:rsidR="00B312E0" w:rsidRPr="00E034F6" w:rsidRDefault="00131FCB">
      <w:pPr>
        <w:pStyle w:val="Body"/>
        <w:numPr>
          <w:ilvl w:val="0"/>
          <w:numId w:val="21"/>
        </w:numPr>
        <w:spacing w:before="100" w:after="100"/>
        <w:rPr>
          <w:rFonts w:ascii="Corbel" w:hAnsi="Corbel"/>
          <w:sz w:val="18"/>
          <w:szCs w:val="18"/>
        </w:rPr>
      </w:pPr>
      <w:r w:rsidRPr="00E034F6">
        <w:rPr>
          <w:rStyle w:val="PageNumber"/>
          <w:rFonts w:ascii="Corbel" w:hAnsi="Corbel"/>
          <w:sz w:val="18"/>
          <w:szCs w:val="18"/>
        </w:rPr>
        <w:t xml:space="preserve">A student may be considered for a transfer to an alternate course date based on availability. The deposit will transfer to a future program within 3 months of the signed enrollment agreement. </w:t>
      </w:r>
    </w:p>
    <w:p w14:paraId="0857B251" w14:textId="77777777" w:rsidR="00B312E0" w:rsidRPr="00E034F6" w:rsidRDefault="00131FCB">
      <w:pPr>
        <w:pStyle w:val="Body"/>
        <w:rPr>
          <w:rStyle w:val="None"/>
          <w:rFonts w:ascii="Corbel" w:eastAsia="Corbel" w:hAnsi="Corbel" w:cs="Corbel"/>
          <w:b/>
          <w:bCs/>
          <w:caps/>
          <w:sz w:val="18"/>
          <w:szCs w:val="18"/>
        </w:rPr>
      </w:pPr>
      <w:r w:rsidRPr="00E034F6">
        <w:rPr>
          <w:rStyle w:val="None"/>
          <w:rFonts w:ascii="Corbel" w:hAnsi="Corbel"/>
          <w:b/>
          <w:bCs/>
          <w:sz w:val="18"/>
          <w:szCs w:val="18"/>
        </w:rPr>
        <w:lastRenderedPageBreak/>
        <w:t>Readmission Procedure</w:t>
      </w:r>
    </w:p>
    <w:p w14:paraId="27607092" w14:textId="77777777" w:rsidR="00B312E0" w:rsidRPr="00E034F6" w:rsidRDefault="00B312E0">
      <w:pPr>
        <w:pStyle w:val="Body"/>
        <w:rPr>
          <w:rStyle w:val="None"/>
          <w:rFonts w:ascii="Corbel" w:eastAsia="Corbel" w:hAnsi="Corbel" w:cs="Corbel"/>
          <w:sz w:val="18"/>
          <w:szCs w:val="18"/>
        </w:rPr>
      </w:pPr>
    </w:p>
    <w:p w14:paraId="39CB4BC9" w14:textId="77777777" w:rsidR="00B312E0" w:rsidRPr="00E034F6" w:rsidRDefault="00131FCB">
      <w:pPr>
        <w:pStyle w:val="Body"/>
        <w:rPr>
          <w:rStyle w:val="None"/>
          <w:rFonts w:ascii="Corbel" w:eastAsia="Corbel" w:hAnsi="Corbel" w:cs="Corbel"/>
          <w:b/>
          <w:bCs/>
          <w:caps/>
          <w:sz w:val="18"/>
          <w:szCs w:val="18"/>
        </w:rPr>
      </w:pPr>
      <w:r w:rsidRPr="00E034F6">
        <w:rPr>
          <w:rStyle w:val="None"/>
          <w:rFonts w:ascii="Corbel" w:hAnsi="Corbel"/>
          <w:sz w:val="18"/>
          <w:szCs w:val="18"/>
        </w:rPr>
        <w:t>A student may be considered for a transfer to an alternate course date based on availability. Students have (3) months from their dated enrollment agreement to readmit into another program. After the (3) month enrollment period, the application is terminated, and any deposit or tuition is forfeited.</w:t>
      </w:r>
    </w:p>
    <w:p w14:paraId="47272115" w14:textId="77777777" w:rsidR="00B312E0" w:rsidRPr="00E034F6" w:rsidRDefault="00131FCB">
      <w:pPr>
        <w:pStyle w:val="Body"/>
        <w:rPr>
          <w:rStyle w:val="None"/>
          <w:rFonts w:ascii="Corbel" w:eastAsia="Corbel" w:hAnsi="Corbel" w:cs="Corbel"/>
          <w:i/>
          <w:iCs/>
          <w:sz w:val="18"/>
          <w:szCs w:val="18"/>
        </w:rPr>
      </w:pPr>
      <w:r w:rsidRPr="00E034F6">
        <w:rPr>
          <w:rStyle w:val="None"/>
          <w:rFonts w:ascii="Corbel" w:hAnsi="Corbel"/>
          <w:i/>
          <w:iCs/>
          <w:sz w:val="18"/>
          <w:szCs w:val="18"/>
        </w:rPr>
        <w:t>For refund information please see Financial Information section.</w:t>
      </w:r>
    </w:p>
    <w:p w14:paraId="432CEBE9" w14:textId="77777777" w:rsidR="00B312E0" w:rsidRPr="00E034F6" w:rsidRDefault="00B312E0">
      <w:pPr>
        <w:pStyle w:val="Body"/>
        <w:rPr>
          <w:rStyle w:val="None"/>
          <w:rFonts w:ascii="Corbel" w:eastAsia="Corbel" w:hAnsi="Corbel" w:cs="Corbel"/>
          <w:i/>
          <w:iCs/>
          <w:sz w:val="18"/>
          <w:szCs w:val="18"/>
        </w:rPr>
      </w:pPr>
    </w:p>
    <w:p w14:paraId="2D6315D9" w14:textId="77777777" w:rsidR="00B312E0" w:rsidRPr="00E034F6" w:rsidRDefault="00131FCB">
      <w:pPr>
        <w:pStyle w:val="Body"/>
        <w:rPr>
          <w:rStyle w:val="None"/>
          <w:rFonts w:ascii="Corbel" w:eastAsia="Corbel" w:hAnsi="Corbel" w:cs="Corbel"/>
          <w:b/>
          <w:bCs/>
          <w:caps/>
          <w:sz w:val="18"/>
          <w:szCs w:val="18"/>
        </w:rPr>
      </w:pPr>
      <w:r w:rsidRPr="00E034F6">
        <w:rPr>
          <w:rStyle w:val="None"/>
          <w:rFonts w:ascii="Corbel" w:hAnsi="Corbel"/>
          <w:b/>
          <w:bCs/>
          <w:sz w:val="18"/>
          <w:szCs w:val="18"/>
        </w:rPr>
        <w:t>Automatic Withdrawal</w:t>
      </w:r>
    </w:p>
    <w:p w14:paraId="4D49F541" w14:textId="77777777" w:rsidR="00B312E0" w:rsidRPr="00E034F6" w:rsidRDefault="00B312E0">
      <w:pPr>
        <w:pStyle w:val="Body"/>
        <w:rPr>
          <w:rStyle w:val="None"/>
          <w:rFonts w:ascii="Corbel" w:eastAsia="Corbel" w:hAnsi="Corbel" w:cs="Corbel"/>
          <w:b/>
          <w:bCs/>
          <w:caps/>
          <w:sz w:val="18"/>
          <w:szCs w:val="18"/>
        </w:rPr>
      </w:pPr>
    </w:p>
    <w:p w14:paraId="2952AD22" w14:textId="77777777" w:rsidR="00B312E0" w:rsidRPr="00E034F6" w:rsidRDefault="00131FCB">
      <w:pPr>
        <w:pStyle w:val="Body"/>
        <w:rPr>
          <w:rStyle w:val="None"/>
          <w:rFonts w:ascii="Corbel" w:eastAsia="Corbel" w:hAnsi="Corbel" w:cs="Corbel"/>
          <w:sz w:val="18"/>
          <w:szCs w:val="18"/>
        </w:rPr>
      </w:pPr>
      <w:r w:rsidRPr="00E034F6">
        <w:rPr>
          <w:rStyle w:val="None"/>
          <w:rFonts w:ascii="Corbel" w:hAnsi="Corbel"/>
          <w:sz w:val="18"/>
          <w:szCs w:val="18"/>
        </w:rPr>
        <w:t>A student will be automatically withdrawn from the institution if he/she misses 3 consecutive instructional days without prior consent, and can also be withdrawn for non-payment or communication involving further arrangements.</w:t>
      </w:r>
    </w:p>
    <w:p w14:paraId="63C8C81E" w14:textId="77777777" w:rsidR="00B312E0" w:rsidRPr="00E034F6" w:rsidRDefault="00B312E0">
      <w:pPr>
        <w:pStyle w:val="Body"/>
        <w:rPr>
          <w:rStyle w:val="None"/>
          <w:rFonts w:ascii="Corbel" w:eastAsia="Corbel" w:hAnsi="Corbel" w:cs="Corbel"/>
          <w:b/>
          <w:bCs/>
          <w:sz w:val="18"/>
          <w:szCs w:val="18"/>
        </w:rPr>
      </w:pPr>
    </w:p>
    <w:p w14:paraId="28B20DC7" w14:textId="77777777" w:rsidR="00B312E0" w:rsidRPr="00E034F6" w:rsidRDefault="00131FCB">
      <w:pPr>
        <w:pStyle w:val="Body"/>
        <w:rPr>
          <w:rStyle w:val="None"/>
          <w:rFonts w:ascii="Corbel" w:eastAsia="Corbel" w:hAnsi="Corbel" w:cs="Corbel"/>
          <w:b/>
          <w:bCs/>
          <w:caps/>
          <w:sz w:val="18"/>
          <w:szCs w:val="18"/>
        </w:rPr>
      </w:pPr>
      <w:r w:rsidRPr="00E034F6">
        <w:rPr>
          <w:rStyle w:val="None"/>
          <w:rFonts w:ascii="Corbel" w:hAnsi="Corbel"/>
          <w:b/>
          <w:bCs/>
          <w:sz w:val="18"/>
          <w:szCs w:val="18"/>
        </w:rPr>
        <w:t>Closed Campus Dates</w:t>
      </w:r>
    </w:p>
    <w:p w14:paraId="51C74DD4" w14:textId="77777777" w:rsidR="00B312E0" w:rsidRPr="00E034F6" w:rsidRDefault="00B312E0">
      <w:pPr>
        <w:pStyle w:val="Body"/>
        <w:rPr>
          <w:rStyle w:val="None"/>
          <w:rFonts w:ascii="Corbel" w:eastAsia="Corbel" w:hAnsi="Corbel" w:cs="Corbel"/>
          <w:b/>
          <w:bCs/>
          <w:caps/>
          <w:sz w:val="18"/>
          <w:szCs w:val="18"/>
        </w:rPr>
      </w:pPr>
    </w:p>
    <w:p w14:paraId="6601A33E" w14:textId="77777777" w:rsidR="00B312E0" w:rsidRPr="00E034F6" w:rsidRDefault="00131FCB">
      <w:pPr>
        <w:pStyle w:val="Body"/>
        <w:rPr>
          <w:rStyle w:val="None"/>
          <w:rFonts w:ascii="Corbel" w:eastAsia="Corbel" w:hAnsi="Corbel" w:cs="Corbel"/>
          <w:sz w:val="18"/>
          <w:szCs w:val="18"/>
        </w:rPr>
      </w:pPr>
      <w:r w:rsidRPr="00E034F6">
        <w:rPr>
          <w:rStyle w:val="None"/>
          <w:rFonts w:ascii="Corbel" w:hAnsi="Corbel"/>
          <w:sz w:val="18"/>
          <w:szCs w:val="18"/>
        </w:rPr>
        <w:t>HAC is closed for several occasions throughout the year. Please see the school calendar for the closure dates. It is the student’s responsibility to be aware of their specific class scheduling changes.</w:t>
      </w:r>
    </w:p>
    <w:p w14:paraId="67E06A92" w14:textId="77777777" w:rsidR="00B312E0" w:rsidRPr="00E034F6" w:rsidRDefault="00B312E0">
      <w:pPr>
        <w:pStyle w:val="Body"/>
        <w:rPr>
          <w:rStyle w:val="None"/>
          <w:rFonts w:ascii="Corbel" w:eastAsia="Corbel" w:hAnsi="Corbel" w:cs="Corbel"/>
          <w:b/>
          <w:bCs/>
          <w:sz w:val="18"/>
          <w:szCs w:val="18"/>
        </w:rPr>
      </w:pPr>
    </w:p>
    <w:p w14:paraId="27655635" w14:textId="77777777" w:rsidR="00B312E0" w:rsidRPr="00E034F6" w:rsidRDefault="00131FCB">
      <w:pPr>
        <w:pStyle w:val="Body"/>
        <w:rPr>
          <w:rStyle w:val="None"/>
          <w:rFonts w:ascii="Corbel" w:eastAsia="Corbel" w:hAnsi="Corbel" w:cs="Corbel"/>
          <w:sz w:val="18"/>
          <w:szCs w:val="18"/>
        </w:rPr>
      </w:pPr>
      <w:r w:rsidRPr="00E034F6">
        <w:rPr>
          <w:rStyle w:val="None"/>
          <w:rFonts w:ascii="Corbel" w:hAnsi="Corbel"/>
          <w:b/>
          <w:bCs/>
          <w:sz w:val="18"/>
          <w:szCs w:val="18"/>
          <w:lang w:val="de-DE"/>
        </w:rPr>
        <w:t>Class Size Minimum/Maximum</w:t>
      </w:r>
    </w:p>
    <w:p w14:paraId="75A8E9B2" w14:textId="77777777" w:rsidR="00B312E0" w:rsidRPr="00E034F6" w:rsidRDefault="00B312E0">
      <w:pPr>
        <w:pStyle w:val="Body"/>
        <w:rPr>
          <w:rStyle w:val="None"/>
          <w:rFonts w:ascii="Corbel" w:eastAsia="Corbel" w:hAnsi="Corbel" w:cs="Corbel"/>
          <w:b/>
          <w:bCs/>
          <w:caps/>
          <w:sz w:val="18"/>
          <w:szCs w:val="18"/>
        </w:rPr>
      </w:pPr>
    </w:p>
    <w:p w14:paraId="6C1A4593" w14:textId="77777777" w:rsidR="00B312E0" w:rsidRPr="00E034F6" w:rsidRDefault="00131FCB">
      <w:pPr>
        <w:pStyle w:val="Body"/>
        <w:rPr>
          <w:rStyle w:val="None"/>
          <w:rFonts w:ascii="Corbel" w:eastAsia="Corbel" w:hAnsi="Corbel" w:cs="Corbel"/>
          <w:sz w:val="18"/>
          <w:szCs w:val="18"/>
        </w:rPr>
      </w:pPr>
      <w:r w:rsidRPr="00E034F6">
        <w:rPr>
          <w:rStyle w:val="None"/>
          <w:rFonts w:ascii="Corbel" w:hAnsi="Corbel"/>
          <w:sz w:val="18"/>
          <w:szCs w:val="18"/>
        </w:rPr>
        <w:t>HAC reserves the right to cancel any upcoming course due to low enrollment. Students will be notified and automatically placed in the next course filing date. The CNA program admits up to 15 students, and the EMT program up to 25. CEU course capacities vary. In the event a program is full, we will open a waitlist for qualified applicants. HAC occasionally opens a second class.</w:t>
      </w:r>
    </w:p>
    <w:p w14:paraId="46EC189B" w14:textId="77777777" w:rsidR="00B312E0" w:rsidRPr="00E034F6" w:rsidRDefault="00B312E0">
      <w:pPr>
        <w:pStyle w:val="Body"/>
        <w:rPr>
          <w:rStyle w:val="None"/>
          <w:rFonts w:ascii="Corbel" w:eastAsia="Corbel" w:hAnsi="Corbel" w:cs="Corbel"/>
          <w:b/>
          <w:bCs/>
          <w:sz w:val="18"/>
          <w:szCs w:val="18"/>
        </w:rPr>
      </w:pPr>
    </w:p>
    <w:p w14:paraId="6A78C40E" w14:textId="77777777" w:rsidR="00B312E0" w:rsidRPr="00E034F6" w:rsidRDefault="00131FCB">
      <w:pPr>
        <w:pStyle w:val="Body"/>
        <w:rPr>
          <w:rStyle w:val="None"/>
          <w:rFonts w:ascii="Corbel" w:eastAsia="Corbel" w:hAnsi="Corbel" w:cs="Corbel"/>
          <w:b/>
          <w:bCs/>
          <w:caps/>
          <w:sz w:val="18"/>
          <w:szCs w:val="18"/>
        </w:rPr>
      </w:pPr>
      <w:r w:rsidRPr="00E034F6">
        <w:rPr>
          <w:rStyle w:val="None"/>
          <w:rFonts w:ascii="Corbel" w:hAnsi="Corbel"/>
          <w:b/>
          <w:bCs/>
          <w:sz w:val="18"/>
          <w:szCs w:val="18"/>
        </w:rPr>
        <w:t>Program Monitoring And Assessment</w:t>
      </w:r>
    </w:p>
    <w:p w14:paraId="36062D72" w14:textId="77777777" w:rsidR="00B312E0" w:rsidRPr="00E034F6" w:rsidRDefault="00B312E0">
      <w:pPr>
        <w:pStyle w:val="Body"/>
        <w:rPr>
          <w:rStyle w:val="None"/>
          <w:rFonts w:ascii="Corbel" w:eastAsia="Corbel" w:hAnsi="Corbel" w:cs="Corbel"/>
          <w:b/>
          <w:bCs/>
          <w:caps/>
          <w:sz w:val="18"/>
          <w:szCs w:val="18"/>
        </w:rPr>
      </w:pPr>
    </w:p>
    <w:p w14:paraId="260A3885" w14:textId="77777777" w:rsidR="00B312E0" w:rsidRPr="00E034F6" w:rsidRDefault="00131FCB">
      <w:pPr>
        <w:pStyle w:val="Body"/>
        <w:rPr>
          <w:rStyle w:val="None"/>
          <w:rFonts w:ascii="Corbel" w:eastAsia="Corbel" w:hAnsi="Corbel" w:cs="Corbel"/>
          <w:sz w:val="18"/>
          <w:szCs w:val="18"/>
        </w:rPr>
      </w:pPr>
      <w:r w:rsidRPr="00E034F6">
        <w:rPr>
          <w:rStyle w:val="None"/>
          <w:rFonts w:ascii="Corbel" w:hAnsi="Corbel"/>
          <w:sz w:val="18"/>
          <w:szCs w:val="18"/>
        </w:rPr>
        <w:t>Each program is monitored and evaluated by its instructor. In addition to its instructor, the students’ progress is observed by its program director.</w:t>
      </w:r>
    </w:p>
    <w:p w14:paraId="71271271" w14:textId="77777777" w:rsidR="00B312E0" w:rsidRPr="00E034F6" w:rsidRDefault="00B312E0">
      <w:pPr>
        <w:pStyle w:val="Body"/>
        <w:rPr>
          <w:rStyle w:val="None"/>
          <w:rFonts w:ascii="Corbel" w:eastAsia="Corbel" w:hAnsi="Corbel" w:cs="Corbel"/>
          <w:sz w:val="18"/>
          <w:szCs w:val="18"/>
        </w:rPr>
      </w:pPr>
    </w:p>
    <w:p w14:paraId="02FB67E0" w14:textId="77777777" w:rsidR="00B312E0" w:rsidRPr="00E034F6" w:rsidRDefault="00131FCB">
      <w:pPr>
        <w:pStyle w:val="Body"/>
        <w:rPr>
          <w:rStyle w:val="None"/>
          <w:rFonts w:ascii="Corbel" w:eastAsia="Corbel" w:hAnsi="Corbel" w:cs="Corbel"/>
          <w:sz w:val="18"/>
          <w:szCs w:val="18"/>
        </w:rPr>
      </w:pPr>
      <w:r w:rsidRPr="00E034F6">
        <w:rPr>
          <w:rStyle w:val="None"/>
          <w:rFonts w:ascii="Corbel" w:hAnsi="Corbel"/>
          <w:i/>
          <w:iCs/>
          <w:sz w:val="18"/>
          <w:szCs w:val="18"/>
          <w:lang w:val="de-DE"/>
        </w:rPr>
        <w:t>Theory</w:t>
      </w:r>
      <w:r w:rsidRPr="00E034F6">
        <w:rPr>
          <w:rStyle w:val="None"/>
          <w:rFonts w:ascii="Corbel" w:hAnsi="Corbel"/>
          <w:sz w:val="18"/>
          <w:szCs w:val="18"/>
        </w:rPr>
        <w:t xml:space="preserve"> will be taught using course material, handouts, assignments, videos, and projects. The assessment processes consist of quizzes and a written final exam. Students must receive a minimum of 75% or higher on all quizzes and exams to pass according to HAC policies and procedures, however grading terms may vary depending on instructor. See your course syllabus.</w:t>
      </w:r>
    </w:p>
    <w:p w14:paraId="01CCA25E" w14:textId="77777777" w:rsidR="00B312E0" w:rsidRPr="00E034F6" w:rsidRDefault="00B312E0">
      <w:pPr>
        <w:pStyle w:val="Body"/>
        <w:rPr>
          <w:rStyle w:val="None"/>
          <w:rFonts w:ascii="Corbel" w:eastAsia="Corbel" w:hAnsi="Corbel" w:cs="Corbel"/>
          <w:sz w:val="18"/>
          <w:szCs w:val="18"/>
        </w:rPr>
      </w:pPr>
    </w:p>
    <w:p w14:paraId="227DA726" w14:textId="77777777" w:rsidR="00B312E0" w:rsidRPr="00E034F6" w:rsidRDefault="00131FCB">
      <w:pPr>
        <w:pStyle w:val="Body"/>
        <w:rPr>
          <w:rStyle w:val="None"/>
          <w:rFonts w:ascii="Corbel" w:eastAsia="Corbel" w:hAnsi="Corbel" w:cs="Corbel"/>
          <w:sz w:val="18"/>
          <w:szCs w:val="18"/>
        </w:rPr>
      </w:pPr>
      <w:r w:rsidRPr="00E034F6">
        <w:rPr>
          <w:rStyle w:val="None"/>
          <w:rFonts w:ascii="Corbel" w:hAnsi="Corbel"/>
          <w:i/>
          <w:iCs/>
          <w:sz w:val="18"/>
          <w:szCs w:val="18"/>
        </w:rPr>
        <w:t>Lab</w:t>
      </w:r>
      <w:r w:rsidRPr="00E034F6">
        <w:rPr>
          <w:rStyle w:val="None"/>
          <w:rFonts w:ascii="Corbel" w:hAnsi="Corbel"/>
          <w:sz w:val="18"/>
          <w:szCs w:val="18"/>
        </w:rPr>
        <w:t xml:space="preserve"> time is used to train in the required skills using repetition and role-play. Students will be evaluated using instructor observation of interaction as well as individual demonstrations.</w:t>
      </w:r>
    </w:p>
    <w:p w14:paraId="498233B7" w14:textId="77777777" w:rsidR="00B312E0" w:rsidRPr="00E034F6" w:rsidRDefault="00B312E0">
      <w:pPr>
        <w:pStyle w:val="Body"/>
        <w:rPr>
          <w:rStyle w:val="None"/>
          <w:rFonts w:ascii="Corbel" w:eastAsia="Corbel" w:hAnsi="Corbel" w:cs="Corbel"/>
          <w:sz w:val="18"/>
          <w:szCs w:val="18"/>
        </w:rPr>
      </w:pPr>
    </w:p>
    <w:p w14:paraId="2306E0A7" w14:textId="77777777" w:rsidR="00E426D9" w:rsidRPr="00E034F6" w:rsidRDefault="00E426D9">
      <w:pPr>
        <w:pStyle w:val="Body"/>
        <w:rPr>
          <w:rStyle w:val="None"/>
          <w:rFonts w:ascii="Corbel" w:hAnsi="Corbel"/>
          <w:sz w:val="18"/>
          <w:szCs w:val="18"/>
        </w:rPr>
      </w:pPr>
    </w:p>
    <w:p w14:paraId="59E53318" w14:textId="77777777" w:rsidR="00B312E0" w:rsidRPr="00E034F6" w:rsidRDefault="00131FCB">
      <w:pPr>
        <w:pStyle w:val="Body"/>
        <w:rPr>
          <w:rStyle w:val="None"/>
          <w:rFonts w:ascii="Corbel" w:eastAsia="Corbel" w:hAnsi="Corbel" w:cs="Corbel"/>
          <w:sz w:val="18"/>
          <w:szCs w:val="18"/>
        </w:rPr>
      </w:pPr>
      <w:r w:rsidRPr="00E034F6">
        <w:rPr>
          <w:rStyle w:val="None"/>
          <w:rFonts w:ascii="Corbel" w:hAnsi="Corbel"/>
          <w:sz w:val="18"/>
          <w:szCs w:val="18"/>
        </w:rPr>
        <w:t xml:space="preserve">During </w:t>
      </w:r>
      <w:r w:rsidRPr="00E034F6">
        <w:rPr>
          <w:rStyle w:val="None"/>
          <w:rFonts w:ascii="Corbel" w:hAnsi="Corbel"/>
          <w:i/>
          <w:iCs/>
          <w:sz w:val="18"/>
          <w:szCs w:val="18"/>
          <w:lang w:val="it-IT"/>
        </w:rPr>
        <w:t>clinical</w:t>
      </w:r>
      <w:r w:rsidRPr="00E034F6">
        <w:rPr>
          <w:rStyle w:val="None"/>
          <w:rFonts w:ascii="Corbel" w:hAnsi="Corbel"/>
          <w:sz w:val="18"/>
          <w:szCs w:val="18"/>
        </w:rPr>
        <w:t xml:space="preserve"> sessions (if applicable) students are required to maintain a checklist of skills to ensure that they are satisfying curriculum and gaining practical experience. All clinical portions are assessed based on a pass or fail grading system using the following criteria:</w:t>
      </w:r>
    </w:p>
    <w:p w14:paraId="48E6040C" w14:textId="77777777" w:rsidR="00B312E0" w:rsidRPr="00E034F6" w:rsidRDefault="00B312E0">
      <w:pPr>
        <w:pStyle w:val="Body"/>
        <w:rPr>
          <w:rStyle w:val="None"/>
          <w:rFonts w:ascii="Corbel" w:eastAsia="Corbel" w:hAnsi="Corbel" w:cs="Corbel"/>
          <w:sz w:val="18"/>
          <w:szCs w:val="18"/>
        </w:rPr>
      </w:pPr>
    </w:p>
    <w:p w14:paraId="3B362284" w14:textId="77777777" w:rsidR="00B312E0" w:rsidRPr="00E034F6" w:rsidRDefault="00131FCB">
      <w:pPr>
        <w:pStyle w:val="ListParagraph"/>
        <w:numPr>
          <w:ilvl w:val="0"/>
          <w:numId w:val="23"/>
        </w:numPr>
        <w:rPr>
          <w:rFonts w:ascii="Corbel" w:eastAsia="Corbel" w:hAnsi="Corbel" w:cs="Corbel"/>
          <w:sz w:val="18"/>
          <w:szCs w:val="18"/>
        </w:rPr>
      </w:pPr>
      <w:r w:rsidRPr="00E034F6">
        <w:rPr>
          <w:rStyle w:val="None"/>
          <w:rFonts w:ascii="Corbel" w:eastAsia="Corbel" w:hAnsi="Corbel" w:cs="Corbel"/>
          <w:b/>
          <w:bCs/>
          <w:i/>
          <w:iCs/>
          <w:noProof/>
          <w:sz w:val="18"/>
          <w:szCs w:val="18"/>
        </w:rPr>
        <mc:AlternateContent>
          <mc:Choice Requires="wpg">
            <w:drawing>
              <wp:anchor distT="57150" distB="57150" distL="57150" distR="57150" simplePos="0" relativeHeight="251661312" behindDoc="0" locked="0" layoutInCell="1" allowOverlap="1" wp14:anchorId="18F0A5BF" wp14:editId="63136295">
                <wp:simplePos x="0" y="0"/>
                <wp:positionH relativeFrom="page">
                  <wp:posOffset>594359</wp:posOffset>
                </wp:positionH>
                <wp:positionV relativeFrom="page">
                  <wp:posOffset>9281160</wp:posOffset>
                </wp:positionV>
                <wp:extent cx="6629400" cy="511811"/>
                <wp:effectExtent l="0" t="0" r="0" b="0"/>
                <wp:wrapThrough wrapText="bothSides" distL="57150" distR="57150">
                  <wp:wrapPolygon edited="1">
                    <wp:start x="0" y="0"/>
                    <wp:lineTo x="21600" y="0"/>
                    <wp:lineTo x="21600" y="21600"/>
                    <wp:lineTo x="0" y="21600"/>
                    <wp:lineTo x="0" y="0"/>
                  </wp:wrapPolygon>
                </wp:wrapThrough>
                <wp:docPr id="1073741844" name="officeArt object" descr="Rectangle 10"/>
                <wp:cNvGraphicFramePr/>
                <a:graphic xmlns:a="http://schemas.openxmlformats.org/drawingml/2006/main">
                  <a:graphicData uri="http://schemas.microsoft.com/office/word/2010/wordprocessingGroup">
                    <wpg:wgp>
                      <wpg:cNvGrpSpPr/>
                      <wpg:grpSpPr>
                        <a:xfrm>
                          <a:off x="0" y="0"/>
                          <a:ext cx="6629400" cy="511811"/>
                          <a:chOff x="0" y="0"/>
                          <a:chExt cx="6629400" cy="511810"/>
                        </a:xfrm>
                      </wpg:grpSpPr>
                      <wps:wsp>
                        <wps:cNvPr id="1073741842" name="Shape 1073741842"/>
                        <wps:cNvSpPr/>
                        <wps:spPr>
                          <a:xfrm rot="16200000">
                            <a:off x="3058795" y="-3058796"/>
                            <a:ext cx="511810" cy="6629401"/>
                          </a:xfrm>
                          <a:prstGeom prst="rect">
                            <a:avLst/>
                          </a:prstGeom>
                          <a:solidFill>
                            <a:srgbClr val="1F497D"/>
                          </a:solidFill>
                          <a:ln w="12700" cap="flat">
                            <a:noFill/>
                            <a:miter lim="400000"/>
                          </a:ln>
                          <a:effectLst/>
                        </wps:spPr>
                        <wps:bodyPr/>
                      </wps:wsp>
                      <wps:wsp>
                        <wps:cNvPr id="1073741843" name="Shape 1073741843"/>
                        <wps:cNvSpPr txBox="1"/>
                        <wps:spPr>
                          <a:xfrm>
                            <a:off x="0" y="0"/>
                            <a:ext cx="6629400" cy="511810"/>
                          </a:xfrm>
                          <a:prstGeom prst="rect">
                            <a:avLst/>
                          </a:prstGeom>
                          <a:noFill/>
                          <a:ln w="12700" cap="flat">
                            <a:noFill/>
                            <a:miter lim="400000"/>
                          </a:ln>
                          <a:effectLst/>
                        </wps:spPr>
                        <wps:txbx>
                          <w:txbxContent>
                            <w:p w14:paraId="6E5E36BC" w14:textId="77777777" w:rsidR="00C6703E" w:rsidRDefault="00C6703E">
                              <w:pPr>
                                <w:pStyle w:val="Body"/>
                                <w:jc w:val="center"/>
                              </w:pPr>
                              <w:r>
                                <w:rPr>
                                  <w:rStyle w:val="None"/>
                                  <w:rFonts w:ascii="Helvetica" w:hAnsi="Helvetica"/>
                                  <w:lang w:val="pt-PT"/>
                                </w:rPr>
                                <w:t>2420 Vista Way Room 215 - Oceanside, CA 92054 - P: 760.232.4050 - F: 760.433.3371</w:t>
                              </w:r>
                            </w:p>
                          </w:txbxContent>
                        </wps:txbx>
                        <wps:bodyPr wrap="square" lIns="91439" tIns="91439" rIns="91439" bIns="91439" numCol="1" anchor="t">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_x0000_s1029" style="visibility:visible;position:absolute;margin-left:46.8pt;margin-top:730.8pt;width:522.0pt;height:40.3pt;z-index:251661312;mso-position-horizontal:absolute;mso-position-horizontal-relative:page;mso-position-vertical:absolute;mso-position-vertical-relative:page;mso-wrap-distance-left:4.5pt;mso-wrap-distance-top:4.5pt;mso-wrap-distance-right:4.5pt;mso-wrap-distance-bottom:4.5pt;" coordorigin="0,0" coordsize="6629400,511810">
                <w10:wrap type="through" side="bothSides" anchorx="page" anchory="page"/>
                <v:rect id="_x0000_s1030" style="position:absolute;left:3058795;top:-3058795;width:511810;height:6629400;rotation:17694720fd;">
                  <v:fill color="#1F497D" opacity="100.0%" type="solid"/>
                  <v:stroke on="f" weight="1.0pt" dashstyle="solid" endcap="flat" miterlimit="400.0%" joinstyle="miter" linestyle="single" startarrow="none" startarrowwidth="medium" startarrowlength="medium" endarrow="none" endarrowwidth="medium" endarrowlength="medium"/>
                </v:rect>
                <v:shape id="_x0000_s1031" type="#_x0000_t202" style="position:absolute;left:0;top:0;width:6629400;height:511810;">
                  <v:fill on="f"/>
                  <v:stroke on="f" weight="1.0pt" dashstyle="solid" endcap="flat" miterlimit="400.0%" joinstyle="miter" linestyle="single" startarrow="none" startarrowwidth="medium" startarrowlength="medium" endarrow="none" endarrowwidth="medium" endarrowlength="medium"/>
                  <v:textbox>
                    <w:txbxContent>
                      <w:p>
                        <w:pPr>
                          <w:pStyle w:val="Body"/>
                          <w:jc w:val="center"/>
                        </w:pPr>
                        <w:r>
                          <w:rPr>
                            <w:rStyle w:val="None"/>
                            <w:rFonts w:ascii="Helvetica" w:hAnsi="Helvetica"/>
                            <w:rtl w:val="0"/>
                            <w:lang w:val="pt-PT"/>
                          </w:rPr>
                          <w:t>2420 Vista Way Room 215 - Oceanside, CA 92054 - P: 760.232.4050 - F: 760.433.3371</w:t>
                        </w:r>
                      </w:p>
                    </w:txbxContent>
                  </v:textbox>
                </v:shape>
              </v:group>
            </w:pict>
          </mc:Fallback>
        </mc:AlternateContent>
      </w:r>
      <w:r w:rsidRPr="00E034F6">
        <w:rPr>
          <w:rStyle w:val="PageNumber"/>
          <w:rFonts w:ascii="Corbel" w:hAnsi="Corbel"/>
          <w:sz w:val="18"/>
          <w:szCs w:val="18"/>
        </w:rPr>
        <w:t>Student must meet attendance requirements.</w:t>
      </w:r>
    </w:p>
    <w:p w14:paraId="26D6F9D9" w14:textId="77777777" w:rsidR="00B312E0" w:rsidRPr="00E034F6" w:rsidRDefault="00131FCB">
      <w:pPr>
        <w:pStyle w:val="ListParagraph"/>
        <w:numPr>
          <w:ilvl w:val="0"/>
          <w:numId w:val="23"/>
        </w:numPr>
        <w:rPr>
          <w:rFonts w:ascii="Corbel" w:hAnsi="Corbel"/>
          <w:sz w:val="18"/>
          <w:szCs w:val="18"/>
        </w:rPr>
      </w:pPr>
      <w:r w:rsidRPr="00E034F6">
        <w:rPr>
          <w:rStyle w:val="PageNumber"/>
          <w:rFonts w:ascii="Corbel" w:hAnsi="Corbel"/>
          <w:sz w:val="18"/>
          <w:szCs w:val="18"/>
        </w:rPr>
        <w:t>Comply with patient safety procedures.</w:t>
      </w:r>
    </w:p>
    <w:p w14:paraId="203BAFC8" w14:textId="77777777" w:rsidR="00B312E0" w:rsidRPr="00E034F6" w:rsidRDefault="00131FCB">
      <w:pPr>
        <w:pStyle w:val="ListParagraph"/>
        <w:numPr>
          <w:ilvl w:val="0"/>
          <w:numId w:val="23"/>
        </w:numPr>
        <w:rPr>
          <w:rFonts w:ascii="Corbel" w:hAnsi="Corbel"/>
          <w:sz w:val="18"/>
          <w:szCs w:val="18"/>
        </w:rPr>
      </w:pPr>
      <w:r w:rsidRPr="00E034F6">
        <w:rPr>
          <w:rStyle w:val="PageNumber"/>
          <w:rFonts w:ascii="Corbel" w:hAnsi="Corbel"/>
          <w:sz w:val="18"/>
          <w:szCs w:val="18"/>
        </w:rPr>
        <w:t>Student may not be under the influence on premises at any time.</w:t>
      </w:r>
    </w:p>
    <w:p w14:paraId="2CD35D1B" w14:textId="77777777" w:rsidR="00B312E0" w:rsidRPr="00E034F6" w:rsidRDefault="00131FCB">
      <w:pPr>
        <w:pStyle w:val="ListParagraph"/>
        <w:numPr>
          <w:ilvl w:val="0"/>
          <w:numId w:val="23"/>
        </w:numPr>
        <w:rPr>
          <w:rFonts w:ascii="Corbel" w:hAnsi="Corbel"/>
          <w:sz w:val="18"/>
          <w:szCs w:val="18"/>
        </w:rPr>
      </w:pPr>
      <w:r w:rsidRPr="00E034F6">
        <w:rPr>
          <w:rStyle w:val="PageNumber"/>
          <w:rFonts w:ascii="Corbel" w:hAnsi="Corbel"/>
          <w:sz w:val="18"/>
          <w:szCs w:val="18"/>
        </w:rPr>
        <w:t>Student may not leave clinical site without permission or it is considered patient abandonment.</w:t>
      </w:r>
    </w:p>
    <w:p w14:paraId="43A7994B" w14:textId="77777777" w:rsidR="00B312E0" w:rsidRPr="00E034F6" w:rsidRDefault="00131FCB">
      <w:pPr>
        <w:pStyle w:val="ListParagraph"/>
        <w:numPr>
          <w:ilvl w:val="0"/>
          <w:numId w:val="23"/>
        </w:numPr>
        <w:rPr>
          <w:rFonts w:ascii="Corbel" w:hAnsi="Corbel"/>
          <w:sz w:val="18"/>
          <w:szCs w:val="18"/>
        </w:rPr>
      </w:pPr>
      <w:r w:rsidRPr="00E034F6">
        <w:rPr>
          <w:rStyle w:val="PageNumber"/>
          <w:rFonts w:ascii="Corbel" w:hAnsi="Corbel"/>
          <w:sz w:val="18"/>
          <w:szCs w:val="18"/>
        </w:rPr>
        <w:t>Students will be in a medical facility such as skilled nursing, emergency room, or ambulance.</w:t>
      </w:r>
    </w:p>
    <w:p w14:paraId="0FB0ACD6" w14:textId="77777777" w:rsidR="00B312E0" w:rsidRPr="00E034F6" w:rsidRDefault="00131FCB">
      <w:pPr>
        <w:pStyle w:val="ListParagraph"/>
        <w:numPr>
          <w:ilvl w:val="0"/>
          <w:numId w:val="23"/>
        </w:numPr>
        <w:rPr>
          <w:rFonts w:ascii="Corbel" w:hAnsi="Corbel"/>
          <w:sz w:val="18"/>
          <w:szCs w:val="18"/>
        </w:rPr>
      </w:pPr>
      <w:r w:rsidRPr="00E034F6">
        <w:rPr>
          <w:rStyle w:val="PageNumber"/>
          <w:rFonts w:ascii="Corbel" w:hAnsi="Corbel"/>
          <w:sz w:val="18"/>
          <w:szCs w:val="18"/>
        </w:rPr>
        <w:t>Students will be using basic medical equipment.</w:t>
      </w:r>
    </w:p>
    <w:p w14:paraId="07E35860" w14:textId="77777777" w:rsidR="00B312E0" w:rsidRPr="00E034F6" w:rsidRDefault="00B312E0">
      <w:pPr>
        <w:pStyle w:val="Body"/>
        <w:rPr>
          <w:rStyle w:val="None"/>
          <w:rFonts w:ascii="Corbel" w:eastAsia="Corbel" w:hAnsi="Corbel" w:cs="Corbel"/>
          <w:b/>
          <w:bCs/>
          <w:sz w:val="18"/>
          <w:szCs w:val="18"/>
        </w:rPr>
      </w:pPr>
    </w:p>
    <w:p w14:paraId="37C20B0E" w14:textId="77777777" w:rsidR="00B312E0" w:rsidRPr="00E034F6" w:rsidRDefault="00B312E0">
      <w:pPr>
        <w:pStyle w:val="Body"/>
        <w:rPr>
          <w:rStyle w:val="None"/>
          <w:rFonts w:ascii="Corbel" w:eastAsia="Corbel" w:hAnsi="Corbel" w:cs="Corbel"/>
          <w:b/>
          <w:bCs/>
          <w:sz w:val="18"/>
          <w:szCs w:val="18"/>
        </w:rPr>
      </w:pPr>
    </w:p>
    <w:p w14:paraId="2A2EEA0F" w14:textId="77777777" w:rsidR="00C6703E" w:rsidRDefault="00C6703E">
      <w:pPr>
        <w:pStyle w:val="Body"/>
        <w:rPr>
          <w:rStyle w:val="None"/>
          <w:rFonts w:ascii="Corbel" w:hAnsi="Corbel"/>
          <w:b/>
          <w:bCs/>
          <w:sz w:val="18"/>
          <w:szCs w:val="18"/>
        </w:rPr>
      </w:pPr>
    </w:p>
    <w:p w14:paraId="64D61059" w14:textId="77777777" w:rsidR="00C6703E" w:rsidRDefault="00C6703E">
      <w:pPr>
        <w:pStyle w:val="Body"/>
        <w:rPr>
          <w:rStyle w:val="None"/>
          <w:rFonts w:ascii="Corbel" w:hAnsi="Corbel"/>
          <w:b/>
          <w:bCs/>
          <w:sz w:val="18"/>
          <w:szCs w:val="18"/>
        </w:rPr>
      </w:pPr>
    </w:p>
    <w:p w14:paraId="033E0A71" w14:textId="77777777" w:rsidR="00B312E0" w:rsidRPr="00E034F6" w:rsidRDefault="00B312E0">
      <w:pPr>
        <w:pStyle w:val="Body"/>
        <w:rPr>
          <w:rStyle w:val="None"/>
          <w:rFonts w:ascii="Corbel" w:eastAsia="Corbel" w:hAnsi="Corbel" w:cs="Corbel"/>
          <w:b/>
          <w:bCs/>
          <w:sz w:val="18"/>
          <w:szCs w:val="18"/>
        </w:rPr>
      </w:pPr>
    </w:p>
    <w:p w14:paraId="7E2337EF" w14:textId="77777777" w:rsidR="00B312E0" w:rsidRPr="00E034F6" w:rsidRDefault="00131FCB">
      <w:pPr>
        <w:pStyle w:val="Body"/>
        <w:rPr>
          <w:rStyle w:val="None"/>
          <w:rFonts w:ascii="Corbel" w:eastAsia="Corbel" w:hAnsi="Corbel" w:cs="Corbel"/>
          <w:b/>
          <w:bCs/>
          <w:sz w:val="18"/>
          <w:szCs w:val="18"/>
        </w:rPr>
      </w:pPr>
      <w:r w:rsidRPr="00E034F6">
        <w:rPr>
          <w:rStyle w:val="None"/>
          <w:rFonts w:ascii="Corbel" w:hAnsi="Corbel"/>
          <w:b/>
          <w:bCs/>
          <w:sz w:val="18"/>
          <w:szCs w:val="18"/>
        </w:rPr>
        <w:t>Student Records</w:t>
      </w:r>
    </w:p>
    <w:p w14:paraId="2825D672" w14:textId="77777777" w:rsidR="00B312E0" w:rsidRPr="00E034F6" w:rsidRDefault="00131FCB">
      <w:pPr>
        <w:pStyle w:val="Body"/>
        <w:rPr>
          <w:rStyle w:val="None"/>
          <w:rFonts w:ascii="Corbel" w:eastAsia="Corbel" w:hAnsi="Corbel" w:cs="Corbel"/>
          <w:sz w:val="18"/>
          <w:szCs w:val="18"/>
        </w:rPr>
      </w:pPr>
      <w:r w:rsidRPr="00E034F6">
        <w:rPr>
          <w:rStyle w:val="None"/>
          <w:rFonts w:ascii="Corbel" w:eastAsia="Corbel" w:hAnsi="Corbel" w:cs="Corbel"/>
          <w:b/>
          <w:bCs/>
          <w:i/>
          <w:iCs/>
          <w:noProof/>
          <w:sz w:val="18"/>
          <w:szCs w:val="18"/>
        </w:rPr>
        <mc:AlternateContent>
          <mc:Choice Requires="wpg">
            <w:drawing>
              <wp:anchor distT="57150" distB="57150" distL="57150" distR="57150" simplePos="0" relativeHeight="251660288" behindDoc="0" locked="0" layoutInCell="1" allowOverlap="1" wp14:anchorId="79B9D1EE" wp14:editId="68B79590">
                <wp:simplePos x="0" y="0"/>
                <wp:positionH relativeFrom="page">
                  <wp:posOffset>594359</wp:posOffset>
                </wp:positionH>
                <wp:positionV relativeFrom="page">
                  <wp:posOffset>9281160</wp:posOffset>
                </wp:positionV>
                <wp:extent cx="6629400" cy="511811"/>
                <wp:effectExtent l="0" t="0" r="0" b="0"/>
                <wp:wrapThrough wrapText="bothSides" distL="57150" distR="57150">
                  <wp:wrapPolygon edited="1">
                    <wp:start x="0" y="0"/>
                    <wp:lineTo x="21600" y="0"/>
                    <wp:lineTo x="21600" y="21600"/>
                    <wp:lineTo x="0" y="21600"/>
                    <wp:lineTo x="0" y="0"/>
                  </wp:wrapPolygon>
                </wp:wrapThrough>
                <wp:docPr id="1073741847" name="officeArt object" descr="Rectangle 10"/>
                <wp:cNvGraphicFramePr/>
                <a:graphic xmlns:a="http://schemas.openxmlformats.org/drawingml/2006/main">
                  <a:graphicData uri="http://schemas.microsoft.com/office/word/2010/wordprocessingGroup">
                    <wpg:wgp>
                      <wpg:cNvGrpSpPr/>
                      <wpg:grpSpPr>
                        <a:xfrm>
                          <a:off x="0" y="0"/>
                          <a:ext cx="6629400" cy="511811"/>
                          <a:chOff x="0" y="0"/>
                          <a:chExt cx="6629400" cy="511810"/>
                        </a:xfrm>
                      </wpg:grpSpPr>
                      <wps:wsp>
                        <wps:cNvPr id="1073741845" name="Shape 1073741845"/>
                        <wps:cNvSpPr/>
                        <wps:spPr>
                          <a:xfrm rot="16200000">
                            <a:off x="3058795" y="-3058796"/>
                            <a:ext cx="511810" cy="6629401"/>
                          </a:xfrm>
                          <a:prstGeom prst="rect">
                            <a:avLst/>
                          </a:prstGeom>
                          <a:solidFill>
                            <a:srgbClr val="1F497D"/>
                          </a:solidFill>
                          <a:ln w="12700" cap="flat">
                            <a:noFill/>
                            <a:miter lim="400000"/>
                          </a:ln>
                          <a:effectLst/>
                        </wps:spPr>
                        <wps:bodyPr/>
                      </wps:wsp>
                      <wps:wsp>
                        <wps:cNvPr id="1073741846" name="Shape 1073741846"/>
                        <wps:cNvSpPr txBox="1"/>
                        <wps:spPr>
                          <a:xfrm>
                            <a:off x="0" y="0"/>
                            <a:ext cx="6629400" cy="511810"/>
                          </a:xfrm>
                          <a:prstGeom prst="rect">
                            <a:avLst/>
                          </a:prstGeom>
                          <a:noFill/>
                          <a:ln w="12700" cap="flat">
                            <a:noFill/>
                            <a:miter lim="400000"/>
                          </a:ln>
                          <a:effectLst/>
                        </wps:spPr>
                        <wps:txbx>
                          <w:txbxContent>
                            <w:p w14:paraId="115191D8" w14:textId="77777777" w:rsidR="00C6703E" w:rsidRDefault="00C6703E">
                              <w:pPr>
                                <w:pStyle w:val="Body"/>
                                <w:jc w:val="center"/>
                              </w:pPr>
                              <w:r>
                                <w:rPr>
                                  <w:rStyle w:val="None"/>
                                  <w:rFonts w:ascii="Helvetica" w:hAnsi="Helvetica"/>
                                  <w:lang w:val="pt-PT"/>
                                </w:rPr>
                                <w:t>2420 Vista Way Room 215 - Oceanside, CA 92054 -P: 760.232.4050 - F: 760.433.3371</w:t>
                              </w:r>
                            </w:p>
                          </w:txbxContent>
                        </wps:txbx>
                        <wps:bodyPr wrap="square" lIns="91439" tIns="91439" rIns="91439" bIns="91439" numCol="1" anchor="t">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_x0000_s1032" style="visibility:visible;position:absolute;margin-left:46.8pt;margin-top:730.8pt;width:522.0pt;height:40.3pt;z-index:251660288;mso-position-horizontal:absolute;mso-position-horizontal-relative:page;mso-position-vertical:absolute;mso-position-vertical-relative:page;mso-wrap-distance-left:4.5pt;mso-wrap-distance-top:4.5pt;mso-wrap-distance-right:4.5pt;mso-wrap-distance-bottom:4.5pt;" coordorigin="0,0" coordsize="6629400,511810">
                <w10:wrap type="through" side="bothSides" anchorx="page" anchory="page"/>
                <v:rect id="_x0000_s1033" style="position:absolute;left:3058795;top:-3058795;width:511810;height:6629400;rotation:17694720fd;">
                  <v:fill color="#1F497D" opacity="100.0%" type="solid"/>
                  <v:stroke on="f" weight="1.0pt" dashstyle="solid" endcap="flat" miterlimit="400.0%" joinstyle="miter" linestyle="single" startarrow="none" startarrowwidth="medium" startarrowlength="medium" endarrow="none" endarrowwidth="medium" endarrowlength="medium"/>
                </v:rect>
                <v:shape id="_x0000_s1034" type="#_x0000_t202" style="position:absolute;left:0;top:0;width:6629400;height:511810;">
                  <v:fill on="f"/>
                  <v:stroke on="f" weight="1.0pt" dashstyle="solid" endcap="flat" miterlimit="400.0%" joinstyle="miter" linestyle="single" startarrow="none" startarrowwidth="medium" startarrowlength="medium" endarrow="none" endarrowwidth="medium" endarrowlength="medium"/>
                  <v:textbox>
                    <w:txbxContent>
                      <w:p>
                        <w:pPr>
                          <w:pStyle w:val="Body"/>
                          <w:jc w:val="center"/>
                        </w:pPr>
                        <w:r>
                          <w:rPr>
                            <w:rStyle w:val="None"/>
                            <w:rFonts w:ascii="Helvetica" w:hAnsi="Helvetica"/>
                            <w:rtl w:val="0"/>
                            <w:lang w:val="pt-PT"/>
                          </w:rPr>
                          <w:t>2420 Vista Way Room 215 - Oceanside, CA 92054 -P: 760.232.4050 - F: 760.433.3371</w:t>
                        </w:r>
                      </w:p>
                    </w:txbxContent>
                  </v:textbox>
                </v:shape>
              </v:group>
            </w:pict>
          </mc:Fallback>
        </mc:AlternateContent>
      </w:r>
      <w:r w:rsidRPr="00E034F6">
        <w:rPr>
          <w:rStyle w:val="None"/>
          <w:rFonts w:ascii="Corbel" w:hAnsi="Corbel"/>
          <w:sz w:val="18"/>
          <w:szCs w:val="18"/>
        </w:rPr>
        <w:t>Students, who attended HAC prior to September 2018, have a hard copy student file that will be kept on campus up to 5 years from the course completion date. These records are held at 440 S Melrose Dr. Suite 100, Vista, CA 92081.</w:t>
      </w:r>
    </w:p>
    <w:p w14:paraId="4EA09F51" w14:textId="77777777" w:rsidR="00B312E0" w:rsidRPr="00E034F6" w:rsidRDefault="00131FCB">
      <w:pPr>
        <w:pStyle w:val="Body"/>
        <w:rPr>
          <w:rStyle w:val="None"/>
          <w:rFonts w:ascii="Corbel" w:eastAsia="Corbel" w:hAnsi="Corbel" w:cs="Corbel"/>
          <w:sz w:val="18"/>
          <w:szCs w:val="18"/>
        </w:rPr>
      </w:pPr>
      <w:r w:rsidRPr="00E034F6">
        <w:rPr>
          <w:rStyle w:val="None"/>
          <w:rFonts w:ascii="Corbel" w:hAnsi="Corbel"/>
          <w:sz w:val="18"/>
          <w:szCs w:val="18"/>
        </w:rPr>
        <w:t>Students attending after January 2019 will obtain a student profile, and have login access to their records, including transcripts/certificates indefinitely.</w:t>
      </w:r>
    </w:p>
    <w:p w14:paraId="030CC058" w14:textId="77777777" w:rsidR="00B312E0" w:rsidRPr="00E034F6" w:rsidRDefault="00B312E0">
      <w:pPr>
        <w:pStyle w:val="Body"/>
        <w:rPr>
          <w:rStyle w:val="None"/>
          <w:rFonts w:ascii="Corbel" w:eastAsia="Corbel" w:hAnsi="Corbel" w:cs="Corbel"/>
          <w:b/>
          <w:bCs/>
          <w:caps/>
          <w:sz w:val="18"/>
          <w:szCs w:val="18"/>
        </w:rPr>
      </w:pPr>
    </w:p>
    <w:p w14:paraId="1B3BA240" w14:textId="77777777" w:rsidR="00B312E0" w:rsidRPr="00E034F6" w:rsidRDefault="00131FCB">
      <w:pPr>
        <w:pStyle w:val="Body"/>
        <w:rPr>
          <w:rStyle w:val="None"/>
          <w:rFonts w:ascii="Corbel" w:eastAsia="Corbel" w:hAnsi="Corbel" w:cs="Corbel"/>
          <w:b/>
          <w:bCs/>
          <w:sz w:val="18"/>
          <w:szCs w:val="18"/>
        </w:rPr>
      </w:pPr>
      <w:r w:rsidRPr="00E034F6">
        <w:rPr>
          <w:rStyle w:val="None"/>
          <w:rFonts w:ascii="Corbel" w:hAnsi="Corbel"/>
          <w:b/>
          <w:bCs/>
          <w:sz w:val="18"/>
          <w:szCs w:val="18"/>
        </w:rPr>
        <w:t>Housing</w:t>
      </w:r>
    </w:p>
    <w:p w14:paraId="59CC2028" w14:textId="77777777" w:rsidR="00B312E0" w:rsidRPr="00E034F6" w:rsidRDefault="00131FCB">
      <w:pPr>
        <w:pStyle w:val="paragraph"/>
        <w:spacing w:before="0" w:after="0"/>
        <w:rPr>
          <w:rStyle w:val="None"/>
          <w:rFonts w:ascii="Corbel" w:eastAsia="Corbel" w:hAnsi="Corbel" w:cs="Corbel"/>
          <w:sz w:val="18"/>
          <w:szCs w:val="18"/>
        </w:rPr>
      </w:pPr>
      <w:r w:rsidRPr="00E034F6">
        <w:rPr>
          <w:rStyle w:val="None"/>
          <w:rFonts w:ascii="Corbel" w:hAnsi="Corbel"/>
          <w:sz w:val="18"/>
          <w:szCs w:val="18"/>
        </w:rPr>
        <w:t>HAC does not operate any dormitory housing, and does not assist in securing housing. In our local vicinity rent rates will vary depending on unit size, and duration. The estimated current starting rate may be approximately $1700 with no noted maximum amount. This is for a monthly rate. Hotel cost also vary depending on location and duration. The estimated nightly rate could range from $150-$400.</w:t>
      </w:r>
    </w:p>
    <w:p w14:paraId="06FA8423" w14:textId="77777777" w:rsidR="00B312E0" w:rsidRPr="00C6703E" w:rsidRDefault="00B312E0">
      <w:pPr>
        <w:pStyle w:val="Body"/>
        <w:rPr>
          <w:rStyle w:val="None"/>
          <w:rFonts w:ascii="Corbel" w:eastAsia="Corbel" w:hAnsi="Corbel" w:cs="Corbel"/>
          <w:b/>
          <w:bCs/>
          <w:sz w:val="18"/>
          <w:szCs w:val="18"/>
        </w:rPr>
      </w:pPr>
    </w:p>
    <w:p w14:paraId="53ABF1E1" w14:textId="77777777" w:rsidR="00B312E0" w:rsidRPr="00C6703E" w:rsidRDefault="00131FCB">
      <w:pPr>
        <w:pStyle w:val="Body"/>
        <w:rPr>
          <w:rStyle w:val="None"/>
          <w:rFonts w:ascii="Corbel" w:eastAsia="Corbel" w:hAnsi="Corbel" w:cs="Corbel"/>
          <w:b/>
          <w:bCs/>
          <w:sz w:val="18"/>
          <w:szCs w:val="18"/>
        </w:rPr>
      </w:pPr>
      <w:r w:rsidRPr="00C6703E">
        <w:rPr>
          <w:rStyle w:val="None"/>
          <w:rFonts w:ascii="Corbel" w:hAnsi="Corbel"/>
          <w:b/>
          <w:bCs/>
          <w:sz w:val="18"/>
          <w:szCs w:val="18"/>
        </w:rPr>
        <w:t>Chain of command and Professional Description:</w:t>
      </w:r>
    </w:p>
    <w:p w14:paraId="066B234D" w14:textId="77777777" w:rsidR="00B312E0" w:rsidRPr="00C6703E" w:rsidRDefault="00B312E0">
      <w:pPr>
        <w:pStyle w:val="Body"/>
        <w:rPr>
          <w:rStyle w:val="None"/>
          <w:rFonts w:ascii="Corbel" w:eastAsia="Corbel" w:hAnsi="Corbel" w:cs="Corbel"/>
          <w:sz w:val="18"/>
          <w:szCs w:val="18"/>
        </w:rPr>
      </w:pPr>
    </w:p>
    <w:p w14:paraId="5735FD4A" w14:textId="77777777" w:rsidR="00B312E0" w:rsidRPr="00C6703E" w:rsidRDefault="00131FCB">
      <w:pPr>
        <w:pStyle w:val="Body"/>
        <w:rPr>
          <w:rStyle w:val="None"/>
          <w:rFonts w:ascii="Corbel" w:eastAsia="Corbel" w:hAnsi="Corbel" w:cs="Corbel"/>
          <w:sz w:val="18"/>
          <w:szCs w:val="18"/>
        </w:rPr>
      </w:pPr>
      <w:r w:rsidRPr="00C6703E">
        <w:rPr>
          <w:rStyle w:val="None"/>
          <w:rFonts w:ascii="Corbel" w:hAnsi="Corbel"/>
          <w:sz w:val="18"/>
          <w:szCs w:val="18"/>
        </w:rPr>
        <w:t>If any student chooses to express or report concerns regarding the program, clinical facility site, student rights or responsibilities, HAC staff etc. Healthcare Academy implies the following order of contact:</w:t>
      </w:r>
    </w:p>
    <w:p w14:paraId="4D42E230" w14:textId="77777777" w:rsidR="00B312E0" w:rsidRDefault="00131FCB">
      <w:pPr>
        <w:pStyle w:val="Body"/>
        <w:jc w:val="center"/>
        <w:rPr>
          <w:rStyle w:val="None"/>
          <w:rFonts w:ascii="Corbel" w:eastAsia="Corbel" w:hAnsi="Corbel" w:cs="Corbel"/>
          <w:sz w:val="20"/>
          <w:szCs w:val="20"/>
        </w:rPr>
      </w:pPr>
      <w:r>
        <w:rPr>
          <w:rStyle w:val="None"/>
          <w:rFonts w:ascii="Corbel" w:eastAsia="Corbel" w:hAnsi="Corbel" w:cs="Corbel"/>
          <w:noProof/>
          <w:sz w:val="20"/>
          <w:szCs w:val="20"/>
        </w:rPr>
        <mc:AlternateContent>
          <mc:Choice Requires="wpg">
            <w:drawing>
              <wp:inline distT="0" distB="0" distL="0" distR="0" wp14:anchorId="65F1AA20" wp14:editId="03186E49">
                <wp:extent cx="4681058" cy="755009"/>
                <wp:effectExtent l="50800" t="25400" r="43815" b="83820"/>
                <wp:docPr id="1073741851" name="officeArt object"/>
                <wp:cNvGraphicFramePr/>
                <a:graphic xmlns:a="http://schemas.openxmlformats.org/drawingml/2006/main">
                  <a:graphicData uri="http://schemas.microsoft.com/office/word/2010/wordprocessingGroup">
                    <wpg:wgp>
                      <wpg:cNvGrpSpPr/>
                      <wpg:grpSpPr>
                        <a:xfrm>
                          <a:off x="0" y="0"/>
                          <a:ext cx="4681058" cy="755009"/>
                          <a:chOff x="0" y="0"/>
                          <a:chExt cx="5205251" cy="795212"/>
                        </a:xfrm>
                      </wpg:grpSpPr>
                      <wps:wsp>
                        <wps:cNvPr id="1073741848" name="Shape 1073741848"/>
                        <wps:cNvSpPr/>
                        <wps:spPr>
                          <a:xfrm>
                            <a:off x="0" y="0"/>
                            <a:ext cx="1428323" cy="795212"/>
                          </a:xfrm>
                          <a:prstGeom prst="rect">
                            <a:avLst/>
                          </a:prstGeom>
                          <a:gradFill flip="none" rotWithShape="1">
                            <a:gsLst>
                              <a:gs pos="0">
                                <a:srgbClr val="3F80CE"/>
                              </a:gs>
                              <a:gs pos="100000">
                                <a:schemeClr val="accent1">
                                  <a:hueOff val="357503"/>
                                  <a:satOff val="54545"/>
                                  <a:lumOff val="29273"/>
                                </a:schemeClr>
                              </a:gs>
                            </a:gsLst>
                            <a:lin ang="16200000" scaled="0"/>
                          </a:gradFill>
                          <a:ln w="12700" cap="flat">
                            <a:noFill/>
                            <a:miter lim="400000"/>
                          </a:ln>
                          <a:effectLst>
                            <a:outerShdw blurRad="38100" dist="23000" dir="5400000" rotWithShape="0">
                              <a:srgbClr val="000000">
                                <a:alpha val="35000"/>
                              </a:srgbClr>
                            </a:outerShdw>
                          </a:effectLst>
                        </wps:spPr>
                        <wps:txbx>
                          <w:txbxContent>
                            <w:p w14:paraId="29764F60" w14:textId="77777777" w:rsidR="00C6703E" w:rsidRPr="00CD1F4C" w:rsidRDefault="00C6703E">
                              <w:pPr>
                                <w:pStyle w:val="Label"/>
                                <w:tabs>
                                  <w:tab w:val="left" w:pos="1190"/>
                                </w:tabs>
                                <w:spacing w:after="143" w:line="216" w:lineRule="auto"/>
                                <w:jc w:val="center"/>
                                <w:rPr>
                                  <w:rStyle w:val="None"/>
                                  <w:color w:val="FFFFFF"/>
                                  <w:sz w:val="18"/>
                                  <w:szCs w:val="18"/>
                                </w:rPr>
                              </w:pPr>
                              <w:r w:rsidRPr="00CD1F4C">
                                <w:rPr>
                                  <w:color w:val="FFFFFF"/>
                                  <w:sz w:val="18"/>
                                  <w:szCs w:val="18"/>
                                </w:rPr>
                                <w:t xml:space="preserve">Instructor </w:t>
                              </w:r>
                            </w:p>
                            <w:p w14:paraId="3ACFD99D" w14:textId="77777777" w:rsidR="00C6703E" w:rsidRPr="00CD1F4C" w:rsidRDefault="00C6703E">
                              <w:pPr>
                                <w:pStyle w:val="Label"/>
                                <w:tabs>
                                  <w:tab w:val="left" w:pos="1190"/>
                                </w:tabs>
                                <w:spacing w:after="101" w:line="216" w:lineRule="auto"/>
                                <w:jc w:val="center"/>
                                <w:rPr>
                                  <w:sz w:val="18"/>
                                  <w:szCs w:val="18"/>
                                </w:rPr>
                              </w:pPr>
                              <w:r w:rsidRPr="00CD1F4C">
                                <w:rPr>
                                  <w:color w:val="FFFFFF"/>
                                  <w:sz w:val="18"/>
                                  <w:szCs w:val="18"/>
                                </w:rPr>
                                <w:t>See course syllabus</w:t>
                              </w:r>
                            </w:p>
                          </w:txbxContent>
                        </wps:txbx>
                        <wps:bodyPr wrap="square" lIns="64769" tIns="64769" rIns="64769" bIns="64769" numCol="1" anchor="ctr">
                          <a:noAutofit/>
                        </wps:bodyPr>
                      </wps:wsp>
                      <wps:wsp>
                        <wps:cNvPr id="1073741849" name="Shape 1073741849"/>
                        <wps:cNvSpPr/>
                        <wps:spPr>
                          <a:xfrm>
                            <a:off x="1633264" y="20283"/>
                            <a:ext cx="1880394" cy="736976"/>
                          </a:xfrm>
                          <a:prstGeom prst="rect">
                            <a:avLst/>
                          </a:prstGeom>
                          <a:gradFill flip="none" rotWithShape="1">
                            <a:gsLst>
                              <a:gs pos="0">
                                <a:srgbClr val="3F80CE"/>
                              </a:gs>
                              <a:gs pos="100000">
                                <a:schemeClr val="accent1">
                                  <a:hueOff val="357503"/>
                                  <a:satOff val="54545"/>
                                  <a:lumOff val="29273"/>
                                </a:schemeClr>
                              </a:gs>
                            </a:gsLst>
                            <a:lin ang="16200000" scaled="0"/>
                          </a:gradFill>
                          <a:ln w="12700" cap="flat">
                            <a:noFill/>
                            <a:miter lim="400000"/>
                          </a:ln>
                          <a:effectLst>
                            <a:outerShdw blurRad="38100" dist="23000" dir="5400000" rotWithShape="0">
                              <a:srgbClr val="000000">
                                <a:alpha val="35000"/>
                              </a:srgbClr>
                            </a:outerShdw>
                          </a:effectLst>
                        </wps:spPr>
                        <wps:txbx>
                          <w:txbxContent>
                            <w:p w14:paraId="623014FF" w14:textId="77777777" w:rsidR="00C6703E" w:rsidRPr="00CD1F4C" w:rsidRDefault="00C6703E">
                              <w:pPr>
                                <w:pStyle w:val="Label"/>
                                <w:tabs>
                                  <w:tab w:val="left" w:pos="1190"/>
                                  <w:tab w:val="left" w:pos="2380"/>
                                </w:tabs>
                                <w:spacing w:after="143" w:line="216" w:lineRule="auto"/>
                                <w:jc w:val="center"/>
                                <w:rPr>
                                  <w:rStyle w:val="None"/>
                                  <w:color w:val="FFFFFF"/>
                                  <w:sz w:val="18"/>
                                  <w:szCs w:val="18"/>
                                </w:rPr>
                              </w:pPr>
                              <w:r w:rsidRPr="00CD1F4C">
                                <w:rPr>
                                  <w:color w:val="FFFFFF"/>
                                  <w:sz w:val="18"/>
                                  <w:szCs w:val="18"/>
                                </w:rPr>
                                <w:t xml:space="preserve">Program Director </w:t>
                              </w:r>
                            </w:p>
                            <w:p w14:paraId="69A26482" w14:textId="77777777" w:rsidR="00C6703E" w:rsidRPr="00CD1F4C" w:rsidRDefault="00C6703E">
                              <w:pPr>
                                <w:pStyle w:val="Label"/>
                                <w:tabs>
                                  <w:tab w:val="left" w:pos="1190"/>
                                  <w:tab w:val="left" w:pos="2380"/>
                                </w:tabs>
                                <w:spacing w:after="101" w:line="216" w:lineRule="auto"/>
                                <w:jc w:val="center"/>
                                <w:rPr>
                                  <w:sz w:val="18"/>
                                  <w:szCs w:val="18"/>
                                </w:rPr>
                              </w:pPr>
                              <w:r w:rsidRPr="00CD1F4C">
                                <w:rPr>
                                  <w:color w:val="FFFFFF"/>
                                  <w:sz w:val="18"/>
                                  <w:szCs w:val="18"/>
                                </w:rPr>
                                <w:t>See course syllabus</w:t>
                              </w:r>
                            </w:p>
                          </w:txbxContent>
                        </wps:txbx>
                        <wps:bodyPr wrap="square" lIns="64769" tIns="64769" rIns="64769" bIns="64769" numCol="1" anchor="ctr">
                          <a:noAutofit/>
                        </wps:bodyPr>
                      </wps:wsp>
                      <wps:wsp>
                        <wps:cNvPr id="1073741850" name="Shape 1073741850"/>
                        <wps:cNvSpPr/>
                        <wps:spPr>
                          <a:xfrm>
                            <a:off x="3662631" y="48474"/>
                            <a:ext cx="1542620" cy="698264"/>
                          </a:xfrm>
                          <a:prstGeom prst="rect">
                            <a:avLst/>
                          </a:prstGeom>
                          <a:gradFill flip="none" rotWithShape="1">
                            <a:gsLst>
                              <a:gs pos="0">
                                <a:srgbClr val="3F80CE"/>
                              </a:gs>
                              <a:gs pos="100000">
                                <a:schemeClr val="accent1">
                                  <a:hueOff val="357503"/>
                                  <a:satOff val="54545"/>
                                  <a:lumOff val="29273"/>
                                </a:schemeClr>
                              </a:gs>
                            </a:gsLst>
                            <a:lin ang="16200000" scaled="0"/>
                          </a:gradFill>
                          <a:ln w="12700" cap="flat">
                            <a:noFill/>
                            <a:miter lim="400000"/>
                          </a:ln>
                          <a:effectLst>
                            <a:outerShdw blurRad="38100" dist="23000" dir="5400000" rotWithShape="0">
                              <a:srgbClr val="000000">
                                <a:alpha val="35000"/>
                              </a:srgbClr>
                            </a:outerShdw>
                          </a:effectLst>
                        </wps:spPr>
                        <wps:txbx>
                          <w:txbxContent>
                            <w:p w14:paraId="36897744" w14:textId="77777777" w:rsidR="00C6703E" w:rsidRPr="00CD1F4C" w:rsidRDefault="00C6703E">
                              <w:pPr>
                                <w:pStyle w:val="Label"/>
                                <w:tabs>
                                  <w:tab w:val="left" w:pos="1190"/>
                                  <w:tab w:val="left" w:pos="2380"/>
                                </w:tabs>
                                <w:spacing w:after="143" w:line="216" w:lineRule="auto"/>
                                <w:jc w:val="center"/>
                                <w:rPr>
                                  <w:rStyle w:val="None"/>
                                  <w:color w:val="FFFFFF"/>
                                  <w:sz w:val="18"/>
                                  <w:szCs w:val="18"/>
                                </w:rPr>
                              </w:pPr>
                              <w:r w:rsidRPr="00CD1F4C">
                                <w:rPr>
                                  <w:color w:val="FFFFFF"/>
                                  <w:sz w:val="18"/>
                                  <w:szCs w:val="18"/>
                                </w:rPr>
                                <w:t xml:space="preserve">Executive Director </w:t>
                              </w:r>
                            </w:p>
                            <w:p w14:paraId="52B13D60" w14:textId="77777777" w:rsidR="00C6703E" w:rsidRPr="00CD1F4C" w:rsidRDefault="00C6703E">
                              <w:pPr>
                                <w:pStyle w:val="Label"/>
                                <w:tabs>
                                  <w:tab w:val="left" w:pos="1190"/>
                                  <w:tab w:val="left" w:pos="2380"/>
                                </w:tabs>
                                <w:spacing w:after="101" w:line="216" w:lineRule="auto"/>
                                <w:jc w:val="center"/>
                                <w:rPr>
                                  <w:sz w:val="18"/>
                                  <w:szCs w:val="18"/>
                                </w:rPr>
                              </w:pPr>
                              <w:r w:rsidRPr="00CD1F4C">
                                <w:rPr>
                                  <w:color w:val="FFFFFF"/>
                                  <w:sz w:val="18"/>
                                  <w:szCs w:val="18"/>
                                </w:rPr>
                                <w:t>760-232-4050</w:t>
                              </w:r>
                            </w:p>
                          </w:txbxContent>
                        </wps:txbx>
                        <wps:bodyPr wrap="square" lIns="64769" tIns="64769" rIns="64769" bIns="64769" numCol="1" anchor="ctr">
                          <a:noAutofit/>
                        </wps:bodyPr>
                      </wps:wsp>
                    </wpg:wgp>
                  </a:graphicData>
                </a:graphic>
              </wp:inline>
            </w:drawing>
          </mc:Choice>
          <mc:Fallback>
            <w:pict>
              <v:group id="officeArt object" o:spid="_x0000_s1035" style="width:368.6pt;height:59.45pt;mso-position-horizontal-relative:char;mso-position-vertical-relative:line" coordsize="5205251,7952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">
                <v:rect id="Shape 1073741848" o:spid="_x0000_s1036" style="position:absolute;width:1428323;height:79521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UMX7ywAA&#10;AOMAAAAPAAAAZHJzL2Rvd25yZXYueG1sRI9BT8MwDIXvSPyHyEjcWFKYtqksm9AEYgcujMGuXuO1&#10;VRunSsJW/j0+IHG03/N7n5fr0ffqTDG1gS0UEwOKuAqu5drC/uPlbgEqZWSHfWCy8EMJ1qvrqyWW&#10;Llz4nc67XCsJ4VSihSbnodQ6VQ15TJMwEIt2CtFjljHW2kW8SLjv9b0xM+2xZWlocKBNQ1W3+/YW&#10;3Om42b+lrpi1n1/bFA/PryZ31t7ejE+PoDKN+d/8d711gm/mD/NpsZgKtPwkC9CrXwA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OFQxfvLAAAA4wAAAA8AAAAAAAAAAAAAAAAAlwIA&#10;AGRycy9kb3ducmV2LnhtbFBLBQYAAAAABAAEAPUAAACPAwAAAAA=&#10;" fillcolor="#3f80ce" stroked="f" strokeweight="1pt">
                  <v:fill color2="#4f81bd [3204]" rotate="t" type="gradient">
                    <o:fill v:ext="view" type="gradientUnscaled"/>
                  </v:fill>
                  <v:stroke miterlimit="4"/>
                  <v:shadow on="t" opacity="22937f" mv:blur="38100f" origin=",.5" offset="0,23000emu"/>
                  <v:textbox inset="64769emu,64769emu,64769emu,64769emu">
                    <w:txbxContent>
                      <w:p w14:paraId="29764F60" w14:textId="77777777" w:rsidR="00C6703E" w:rsidRPr="00CD1F4C" w:rsidRDefault="00C6703E">
                        <w:pPr>
                          <w:pStyle w:val="Label"/>
                          <w:tabs>
                            <w:tab w:val="left" w:pos="1190"/>
                          </w:tabs>
                          <w:spacing w:after="143" w:line="216" w:lineRule="auto"/>
                          <w:jc w:val="center"/>
                          <w:rPr>
                            <w:rStyle w:val="None"/>
                            <w:color w:val="FFFFFF"/>
                            <w:sz w:val="18"/>
                            <w:szCs w:val="18"/>
                          </w:rPr>
                        </w:pPr>
                        <w:r w:rsidRPr="00CD1F4C">
                          <w:rPr>
                            <w:color w:val="FFFFFF"/>
                            <w:sz w:val="18"/>
                            <w:szCs w:val="18"/>
                          </w:rPr>
                          <w:t xml:space="preserve">Instructor </w:t>
                        </w:r>
                      </w:p>
                      <w:p w14:paraId="3ACFD99D" w14:textId="77777777" w:rsidR="00C6703E" w:rsidRPr="00CD1F4C" w:rsidRDefault="00C6703E">
                        <w:pPr>
                          <w:pStyle w:val="Label"/>
                          <w:tabs>
                            <w:tab w:val="left" w:pos="1190"/>
                          </w:tabs>
                          <w:spacing w:after="101" w:line="216" w:lineRule="auto"/>
                          <w:jc w:val="center"/>
                          <w:rPr>
                            <w:sz w:val="18"/>
                            <w:szCs w:val="18"/>
                          </w:rPr>
                        </w:pPr>
                        <w:r w:rsidRPr="00CD1F4C">
                          <w:rPr>
                            <w:color w:val="FFFFFF"/>
                            <w:sz w:val="18"/>
                            <w:szCs w:val="18"/>
                          </w:rPr>
                          <w:t>See course syllabus</w:t>
                        </w:r>
                      </w:p>
                    </w:txbxContent>
                  </v:textbox>
                </v:rect>
                <v:rect id="Shape 1073741849" o:spid="_x0000_s1037" style="position:absolute;left:1633264;top:20283;width:1880394;height:73697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HGBgyAAA&#10;AOMAAAAPAAAAZHJzL2Rvd25yZXYueG1sRE87T8MwEN6R+A/WIbFRO1A1JdSpUAWiA0tLgfWILw8l&#10;Pke2acO/x0hIHe9732o92UEcyYfOsYZspkAQV8503Gg4vD3fLEGEiGxwcEwafijAury8WGFh3Il3&#10;dNzHRqQQDgVqaGMcCylD1ZLFMHMjceJq5y3GdPpGGo+nFG4HeavUQlrsODW0ONKmparff1sNpv7a&#10;HF5Dny26949t8J9PLyr2Wl9fTY8PICJN8Sz+d29Nmq/yu3yeLef38PdTAkCWv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I4cYGDIAAAA4wAAAA8AAAAAAAAAAAAAAAAAlwIAAGRy&#10;cy9kb3ducmV2LnhtbFBLBQYAAAAABAAEAPUAAACMAwAAAAA=&#10;" fillcolor="#3f80ce" stroked="f" strokeweight="1pt">
                  <v:fill color2="#4f81bd [3204]" rotate="t" type="gradient">
                    <o:fill v:ext="view" type="gradientUnscaled"/>
                  </v:fill>
                  <v:stroke miterlimit="4"/>
                  <v:shadow on="t" opacity="22937f" mv:blur="38100f" origin=",.5" offset="0,23000emu"/>
                  <v:textbox inset="64769emu,64769emu,64769emu,64769emu">
                    <w:txbxContent>
                      <w:p w14:paraId="623014FF" w14:textId="77777777" w:rsidR="00C6703E" w:rsidRPr="00CD1F4C" w:rsidRDefault="00C6703E">
                        <w:pPr>
                          <w:pStyle w:val="Label"/>
                          <w:tabs>
                            <w:tab w:val="left" w:pos="1190"/>
                            <w:tab w:val="left" w:pos="2380"/>
                          </w:tabs>
                          <w:spacing w:after="143" w:line="216" w:lineRule="auto"/>
                          <w:jc w:val="center"/>
                          <w:rPr>
                            <w:rStyle w:val="None"/>
                            <w:color w:val="FFFFFF"/>
                            <w:sz w:val="18"/>
                            <w:szCs w:val="18"/>
                          </w:rPr>
                        </w:pPr>
                        <w:r w:rsidRPr="00CD1F4C">
                          <w:rPr>
                            <w:color w:val="FFFFFF"/>
                            <w:sz w:val="18"/>
                            <w:szCs w:val="18"/>
                          </w:rPr>
                          <w:t xml:space="preserve">Program Director </w:t>
                        </w:r>
                      </w:p>
                      <w:p w14:paraId="69A26482" w14:textId="77777777" w:rsidR="00C6703E" w:rsidRPr="00CD1F4C" w:rsidRDefault="00C6703E">
                        <w:pPr>
                          <w:pStyle w:val="Label"/>
                          <w:tabs>
                            <w:tab w:val="left" w:pos="1190"/>
                            <w:tab w:val="left" w:pos="2380"/>
                          </w:tabs>
                          <w:spacing w:after="101" w:line="216" w:lineRule="auto"/>
                          <w:jc w:val="center"/>
                          <w:rPr>
                            <w:sz w:val="18"/>
                            <w:szCs w:val="18"/>
                          </w:rPr>
                        </w:pPr>
                        <w:r w:rsidRPr="00CD1F4C">
                          <w:rPr>
                            <w:color w:val="FFFFFF"/>
                            <w:sz w:val="18"/>
                            <w:szCs w:val="18"/>
                          </w:rPr>
                          <w:t>See course syllabus</w:t>
                        </w:r>
                      </w:p>
                    </w:txbxContent>
                  </v:textbox>
                </v:rect>
                <v:rect id="Shape 1073741850" o:spid="_x0000_s1038" style="position:absolute;left:3662631;top:48474;width:1542620;height:69826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18gywAA&#10;AOMAAAAPAAAAZHJzL2Rvd25yZXYueG1sRI9PT8MwDMXvSHyHyEjcWFL+bFNZNqEJxA5cGGO7msZr&#10;qzZOlYStfHt8QOJo+/m991usRt+rE8XUBrZQTAwo4iq4lmsLu4+XmzmolJEd9oHJwg8lWC0vLxZY&#10;unDmdzptc63EhFOJFpqch1LrVDXkMU3CQCy3Y4ges4yx1i7iWcx9r2+NmWqPLUtCgwOtG6q67be3&#10;4I5f691b6opp+7nfpHh4fjW5s/b6anx6BJVpzP/iv++Nk/pmdje7L+YPQiFMsgC9/AU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Jr/XyDLAAAA4wAAAA8AAAAAAAAAAAAAAAAAlwIA&#10;AGRycy9kb3ducmV2LnhtbFBLBQYAAAAABAAEAPUAAACPAwAAAAA=&#10;" fillcolor="#3f80ce" stroked="f" strokeweight="1pt">
                  <v:fill color2="#4f81bd [3204]" rotate="t" type="gradient">
                    <o:fill v:ext="view" type="gradientUnscaled"/>
                  </v:fill>
                  <v:stroke miterlimit="4"/>
                  <v:shadow on="t" opacity="22937f" mv:blur="38100f" origin=",.5" offset="0,23000emu"/>
                  <v:textbox inset="64769emu,64769emu,64769emu,64769emu">
                    <w:txbxContent>
                      <w:p w14:paraId="36897744" w14:textId="77777777" w:rsidR="00C6703E" w:rsidRPr="00CD1F4C" w:rsidRDefault="00C6703E">
                        <w:pPr>
                          <w:pStyle w:val="Label"/>
                          <w:tabs>
                            <w:tab w:val="left" w:pos="1190"/>
                            <w:tab w:val="left" w:pos="2380"/>
                          </w:tabs>
                          <w:spacing w:after="143" w:line="216" w:lineRule="auto"/>
                          <w:jc w:val="center"/>
                          <w:rPr>
                            <w:rStyle w:val="None"/>
                            <w:color w:val="FFFFFF"/>
                            <w:sz w:val="18"/>
                            <w:szCs w:val="18"/>
                          </w:rPr>
                        </w:pPr>
                        <w:r w:rsidRPr="00CD1F4C">
                          <w:rPr>
                            <w:color w:val="FFFFFF"/>
                            <w:sz w:val="18"/>
                            <w:szCs w:val="18"/>
                          </w:rPr>
                          <w:t xml:space="preserve">Executive Director </w:t>
                        </w:r>
                      </w:p>
                      <w:p w14:paraId="52B13D60" w14:textId="77777777" w:rsidR="00C6703E" w:rsidRPr="00CD1F4C" w:rsidRDefault="00C6703E">
                        <w:pPr>
                          <w:pStyle w:val="Label"/>
                          <w:tabs>
                            <w:tab w:val="left" w:pos="1190"/>
                            <w:tab w:val="left" w:pos="2380"/>
                          </w:tabs>
                          <w:spacing w:after="101" w:line="216" w:lineRule="auto"/>
                          <w:jc w:val="center"/>
                          <w:rPr>
                            <w:sz w:val="18"/>
                            <w:szCs w:val="18"/>
                          </w:rPr>
                        </w:pPr>
                        <w:r w:rsidRPr="00CD1F4C">
                          <w:rPr>
                            <w:color w:val="FFFFFF"/>
                            <w:sz w:val="18"/>
                            <w:szCs w:val="18"/>
                          </w:rPr>
                          <w:t>760-232-4050</w:t>
                        </w:r>
                      </w:p>
                    </w:txbxContent>
                  </v:textbox>
                </v:rect>
                <w10:anchorlock/>
              </v:group>
            </w:pict>
          </mc:Fallback>
        </mc:AlternateContent>
      </w:r>
    </w:p>
    <w:p w14:paraId="19EC3145" w14:textId="77777777" w:rsidR="00B312E0" w:rsidRPr="00C6703E" w:rsidRDefault="00131FCB">
      <w:pPr>
        <w:pStyle w:val="Body"/>
        <w:spacing w:line="276" w:lineRule="auto"/>
        <w:jc w:val="both"/>
        <w:rPr>
          <w:rStyle w:val="None"/>
          <w:rFonts w:ascii="Corbel" w:eastAsia="Corbel" w:hAnsi="Corbel" w:cs="Corbel"/>
          <w:sz w:val="18"/>
          <w:szCs w:val="18"/>
        </w:rPr>
      </w:pPr>
      <w:r w:rsidRPr="00C6703E">
        <w:rPr>
          <w:rStyle w:val="None"/>
          <w:rFonts w:ascii="Corbel" w:hAnsi="Corbel"/>
          <w:sz w:val="18"/>
          <w:szCs w:val="18"/>
        </w:rPr>
        <w:t>All instructors are experienced, professionally trained, and equipped with the tools to provide adequate training to students in a classroom and clinical setting. The instructor meets regulatory requirements including but not limited to, 3 years experience in the related field, and additional education in planning, implementing, and evaluating educational programs. Your instructor is the first person that you will address your issues or concerns to. In the event your concern lies with your instructor you will follow the above listed chain of command.</w:t>
      </w:r>
    </w:p>
    <w:p w14:paraId="152AD1C7" w14:textId="77777777" w:rsidR="00B312E0" w:rsidRPr="00C6703E" w:rsidRDefault="00B312E0">
      <w:pPr>
        <w:pStyle w:val="Body"/>
        <w:spacing w:line="276" w:lineRule="auto"/>
        <w:jc w:val="both"/>
        <w:rPr>
          <w:rStyle w:val="None"/>
          <w:rFonts w:ascii="Corbel" w:eastAsia="Corbel" w:hAnsi="Corbel" w:cs="Corbel"/>
          <w:sz w:val="18"/>
          <w:szCs w:val="18"/>
        </w:rPr>
      </w:pPr>
    </w:p>
    <w:p w14:paraId="26BE6B21" w14:textId="77777777" w:rsidR="00B312E0" w:rsidRPr="00C6703E" w:rsidRDefault="00131FCB">
      <w:pPr>
        <w:pStyle w:val="Body"/>
        <w:spacing w:line="276" w:lineRule="auto"/>
        <w:jc w:val="both"/>
        <w:rPr>
          <w:rStyle w:val="None"/>
          <w:rFonts w:ascii="Corbel" w:eastAsia="Corbel" w:hAnsi="Corbel" w:cs="Corbel"/>
          <w:sz w:val="18"/>
          <w:szCs w:val="18"/>
        </w:rPr>
      </w:pPr>
      <w:r w:rsidRPr="00C6703E">
        <w:rPr>
          <w:rStyle w:val="None"/>
          <w:rFonts w:ascii="Corbel" w:hAnsi="Corbel"/>
          <w:sz w:val="18"/>
          <w:szCs w:val="18"/>
        </w:rPr>
        <w:t xml:space="preserve">The Program Director is designated as having the responsibility for the general supervision of the specific program and its current instructors. The Program Director is the individual responsible for assuring the students are meeting the state requirements, and sign the required documentation to move students forward. He/she frequently visits the campus and/or clinical sites for student observation, monitoring test scores, and largely oversees the program and its content.  </w:t>
      </w:r>
    </w:p>
    <w:p w14:paraId="72208E6D" w14:textId="77777777" w:rsidR="00B312E0" w:rsidRPr="00C6703E" w:rsidRDefault="00B312E0">
      <w:pPr>
        <w:pStyle w:val="Body"/>
        <w:spacing w:line="276" w:lineRule="auto"/>
        <w:jc w:val="both"/>
        <w:rPr>
          <w:rStyle w:val="None"/>
          <w:rFonts w:ascii="Corbel" w:eastAsia="Corbel" w:hAnsi="Corbel" w:cs="Corbel"/>
          <w:sz w:val="18"/>
          <w:szCs w:val="18"/>
        </w:rPr>
      </w:pPr>
    </w:p>
    <w:p w14:paraId="6604E9B3" w14:textId="77777777" w:rsidR="00B312E0" w:rsidRPr="00C6703E" w:rsidRDefault="00131FCB">
      <w:pPr>
        <w:pStyle w:val="Body"/>
        <w:widowControl w:val="0"/>
        <w:spacing w:line="276" w:lineRule="auto"/>
        <w:jc w:val="both"/>
        <w:rPr>
          <w:rStyle w:val="None"/>
          <w:rFonts w:ascii="Corbel" w:eastAsia="Corbel" w:hAnsi="Corbel" w:cs="Corbel"/>
          <w:b/>
          <w:bCs/>
          <w:sz w:val="18"/>
          <w:szCs w:val="18"/>
        </w:rPr>
      </w:pPr>
      <w:r w:rsidRPr="00C6703E">
        <w:rPr>
          <w:rStyle w:val="None"/>
          <w:rFonts w:ascii="Corbel" w:hAnsi="Corbel"/>
          <w:sz w:val="18"/>
          <w:szCs w:val="18"/>
        </w:rPr>
        <w:t xml:space="preserve">In the event your concerns still have not been addressed, you can contact Janet Christensen the Executive Director (CEO). Janet manages all business operations, any required record keeping, which will be stored in the office for a period of 5 years, as well as all student enrollment services and the institutions financial services. She is the direct liaison between the clinical facilities and HAC. She will be onsite Mon.-Fri. from 9:00am to 4:00pm. Janet can be reached by phone at 760.232.4050, or by email at </w:t>
      </w:r>
      <w:hyperlink r:id="rId30" w:history="1">
        <w:r w:rsidRPr="00C6703E">
          <w:rPr>
            <w:rStyle w:val="Hyperlink3"/>
            <w:sz w:val="18"/>
            <w:szCs w:val="18"/>
          </w:rPr>
          <w:t>Info@healthcareacademyca.com</w:t>
        </w:r>
      </w:hyperlink>
      <w:r w:rsidRPr="00C6703E">
        <w:rPr>
          <w:rStyle w:val="Hyperlink3"/>
          <w:sz w:val="18"/>
          <w:szCs w:val="18"/>
        </w:rPr>
        <w:t>.</w:t>
      </w:r>
    </w:p>
    <w:p w14:paraId="65866CD7" w14:textId="77777777" w:rsidR="00B312E0" w:rsidRPr="00C6703E" w:rsidRDefault="00B312E0">
      <w:pPr>
        <w:pStyle w:val="Body"/>
        <w:widowControl w:val="0"/>
        <w:spacing w:line="276" w:lineRule="auto"/>
        <w:rPr>
          <w:rStyle w:val="None"/>
          <w:rFonts w:ascii="Corbel" w:eastAsia="Corbel" w:hAnsi="Corbel" w:cs="Corbel"/>
          <w:b/>
          <w:bCs/>
          <w:sz w:val="18"/>
          <w:szCs w:val="18"/>
        </w:rPr>
      </w:pPr>
    </w:p>
    <w:p w14:paraId="710A54C3" w14:textId="77777777" w:rsidR="00CD1F4C" w:rsidRDefault="00CD1F4C">
      <w:pPr>
        <w:pStyle w:val="Body"/>
        <w:widowControl w:val="0"/>
        <w:spacing w:line="276" w:lineRule="auto"/>
        <w:rPr>
          <w:rStyle w:val="None"/>
          <w:rFonts w:ascii="Corbel" w:hAnsi="Corbel"/>
          <w:b/>
          <w:bCs/>
          <w:sz w:val="18"/>
          <w:szCs w:val="18"/>
        </w:rPr>
      </w:pPr>
    </w:p>
    <w:p w14:paraId="3462A2D1" w14:textId="77777777" w:rsidR="00CD1F4C" w:rsidRDefault="00CD1F4C">
      <w:pPr>
        <w:pStyle w:val="Body"/>
        <w:widowControl w:val="0"/>
        <w:spacing w:line="276" w:lineRule="auto"/>
        <w:rPr>
          <w:rStyle w:val="None"/>
          <w:rFonts w:ascii="Corbel" w:hAnsi="Corbel"/>
          <w:b/>
          <w:bCs/>
          <w:sz w:val="18"/>
          <w:szCs w:val="18"/>
        </w:rPr>
      </w:pPr>
    </w:p>
    <w:p w14:paraId="470D0E02" w14:textId="77777777" w:rsidR="00CD1F4C" w:rsidRDefault="00CD1F4C">
      <w:pPr>
        <w:pStyle w:val="Body"/>
        <w:widowControl w:val="0"/>
        <w:spacing w:line="276" w:lineRule="auto"/>
        <w:rPr>
          <w:rStyle w:val="None"/>
          <w:rFonts w:ascii="Corbel" w:hAnsi="Corbel"/>
          <w:b/>
          <w:bCs/>
          <w:sz w:val="18"/>
          <w:szCs w:val="18"/>
        </w:rPr>
      </w:pPr>
    </w:p>
    <w:p w14:paraId="5ADF33A6" w14:textId="77777777" w:rsidR="00CD1F4C" w:rsidRDefault="00CD1F4C">
      <w:pPr>
        <w:pStyle w:val="Body"/>
        <w:widowControl w:val="0"/>
        <w:spacing w:line="276" w:lineRule="auto"/>
        <w:rPr>
          <w:rStyle w:val="None"/>
          <w:rFonts w:ascii="Corbel" w:hAnsi="Corbel"/>
          <w:b/>
          <w:bCs/>
          <w:sz w:val="18"/>
          <w:szCs w:val="18"/>
        </w:rPr>
      </w:pPr>
    </w:p>
    <w:p w14:paraId="3FCD47BD" w14:textId="77777777" w:rsidR="00CD1F4C" w:rsidRDefault="00CD1F4C">
      <w:pPr>
        <w:pStyle w:val="Body"/>
        <w:widowControl w:val="0"/>
        <w:spacing w:line="276" w:lineRule="auto"/>
        <w:rPr>
          <w:rStyle w:val="None"/>
          <w:rFonts w:ascii="Corbel" w:hAnsi="Corbel"/>
          <w:b/>
          <w:bCs/>
          <w:sz w:val="18"/>
          <w:szCs w:val="18"/>
        </w:rPr>
      </w:pPr>
    </w:p>
    <w:p w14:paraId="4145EEBC" w14:textId="77777777" w:rsidR="00CD1F4C" w:rsidRDefault="00CD1F4C">
      <w:pPr>
        <w:pStyle w:val="Body"/>
        <w:widowControl w:val="0"/>
        <w:spacing w:line="276" w:lineRule="auto"/>
        <w:rPr>
          <w:rStyle w:val="None"/>
          <w:rFonts w:ascii="Corbel" w:hAnsi="Corbel"/>
          <w:b/>
          <w:bCs/>
          <w:sz w:val="18"/>
          <w:szCs w:val="18"/>
        </w:rPr>
      </w:pPr>
    </w:p>
    <w:p w14:paraId="32E46A4E" w14:textId="77777777" w:rsidR="00CD1F4C" w:rsidRDefault="00CD1F4C">
      <w:pPr>
        <w:pStyle w:val="Body"/>
        <w:widowControl w:val="0"/>
        <w:spacing w:line="276" w:lineRule="auto"/>
        <w:rPr>
          <w:rStyle w:val="None"/>
          <w:rFonts w:ascii="Corbel" w:hAnsi="Corbel"/>
          <w:b/>
          <w:bCs/>
          <w:sz w:val="18"/>
          <w:szCs w:val="18"/>
        </w:rPr>
      </w:pPr>
    </w:p>
    <w:p w14:paraId="7FCEFB2A" w14:textId="77777777" w:rsidR="00CD1F4C" w:rsidRDefault="00CD1F4C">
      <w:pPr>
        <w:pStyle w:val="Body"/>
        <w:widowControl w:val="0"/>
        <w:spacing w:line="276" w:lineRule="auto"/>
        <w:rPr>
          <w:rStyle w:val="None"/>
          <w:rFonts w:ascii="Corbel" w:hAnsi="Corbel"/>
          <w:b/>
          <w:bCs/>
          <w:sz w:val="18"/>
          <w:szCs w:val="18"/>
        </w:rPr>
      </w:pPr>
    </w:p>
    <w:p w14:paraId="42866960" w14:textId="77777777" w:rsidR="00CD1F4C" w:rsidRDefault="00CD1F4C">
      <w:pPr>
        <w:pStyle w:val="Body"/>
        <w:widowControl w:val="0"/>
        <w:spacing w:line="276" w:lineRule="auto"/>
        <w:rPr>
          <w:rStyle w:val="None"/>
          <w:rFonts w:ascii="Corbel" w:hAnsi="Corbel"/>
          <w:b/>
          <w:bCs/>
          <w:sz w:val="18"/>
          <w:szCs w:val="18"/>
        </w:rPr>
      </w:pPr>
    </w:p>
    <w:p w14:paraId="3985701A" w14:textId="77777777" w:rsidR="00B312E0" w:rsidRPr="00C6703E" w:rsidRDefault="00131FCB">
      <w:pPr>
        <w:pStyle w:val="Body"/>
        <w:widowControl w:val="0"/>
        <w:spacing w:line="276" w:lineRule="auto"/>
        <w:rPr>
          <w:rStyle w:val="None"/>
          <w:rFonts w:ascii="Corbel" w:eastAsia="Corbel" w:hAnsi="Corbel" w:cs="Corbel"/>
          <w:b/>
          <w:bCs/>
          <w:sz w:val="18"/>
          <w:szCs w:val="18"/>
        </w:rPr>
      </w:pPr>
      <w:r w:rsidRPr="00C6703E">
        <w:rPr>
          <w:rStyle w:val="None"/>
          <w:rFonts w:ascii="Corbel" w:hAnsi="Corbel"/>
          <w:b/>
          <w:bCs/>
          <w:sz w:val="18"/>
          <w:szCs w:val="18"/>
        </w:rPr>
        <w:lastRenderedPageBreak/>
        <w:t>Financial Information</w:t>
      </w:r>
    </w:p>
    <w:p w14:paraId="4F2A6252" w14:textId="77777777" w:rsidR="00B312E0" w:rsidRPr="00C6703E" w:rsidRDefault="00131FCB">
      <w:pPr>
        <w:pStyle w:val="paragraph"/>
        <w:spacing w:before="0" w:after="0"/>
        <w:rPr>
          <w:rStyle w:val="None"/>
          <w:rFonts w:ascii="Corbel" w:eastAsia="Corbel" w:hAnsi="Corbel" w:cs="Corbel"/>
          <w:sz w:val="18"/>
          <w:szCs w:val="18"/>
        </w:rPr>
      </w:pPr>
      <w:r w:rsidRPr="00C6703E">
        <w:rPr>
          <w:rStyle w:val="None"/>
          <w:rFonts w:ascii="Corbel" w:hAnsi="Corbel"/>
          <w:sz w:val="18"/>
          <w:szCs w:val="18"/>
        </w:rPr>
        <w:t>The student financial obligation to the school must be paid in full before a certificate may be awarded.  </w:t>
      </w:r>
      <w:r w:rsidRPr="00C6703E">
        <w:rPr>
          <w:rStyle w:val="None"/>
          <w:rFonts w:ascii="Corbel" w:hAnsi="Corbel"/>
          <w:color w:val="262626"/>
          <w:sz w:val="18"/>
          <w:szCs w:val="18"/>
          <w:u w:color="343434"/>
        </w:rPr>
        <w:t>HAC reserves the right to increase tuition at any time based on industry costs. Tuition rates and fees vary depending on program.</w:t>
      </w:r>
    </w:p>
    <w:p w14:paraId="280ACB91" w14:textId="77777777" w:rsidR="00B312E0" w:rsidRPr="00C6703E" w:rsidRDefault="00B312E0">
      <w:pPr>
        <w:pStyle w:val="paragraph"/>
        <w:spacing w:before="0" w:after="0"/>
        <w:rPr>
          <w:rStyle w:val="None"/>
          <w:rFonts w:ascii="Corbel" w:eastAsia="Corbel" w:hAnsi="Corbel" w:cs="Corbel"/>
          <w:sz w:val="18"/>
          <w:szCs w:val="18"/>
        </w:rPr>
      </w:pPr>
    </w:p>
    <w:p w14:paraId="4130431B" w14:textId="77777777" w:rsidR="00B312E0" w:rsidRPr="00C6703E" w:rsidRDefault="00131FCB">
      <w:pPr>
        <w:pStyle w:val="paragraph"/>
        <w:spacing w:before="0" w:after="0"/>
        <w:rPr>
          <w:rStyle w:val="None"/>
          <w:rFonts w:ascii="Corbel" w:eastAsia="Corbel" w:hAnsi="Corbel" w:cs="Corbel"/>
          <w:sz w:val="18"/>
          <w:szCs w:val="18"/>
        </w:rPr>
      </w:pPr>
      <w:r w:rsidRPr="00C6703E">
        <w:rPr>
          <w:rStyle w:val="None"/>
          <w:rFonts w:ascii="Corbel" w:hAnsi="Corbel"/>
          <w:sz w:val="18"/>
          <w:szCs w:val="18"/>
        </w:rPr>
        <w:t>This institution does not have any pending petitions in bankruptcy, is not operating as a debtor in possession, has not filed a petition in the preceding five years, and have not had a petition filed against it within the preceding five years resulting in reorganization under chapter 11 of the US Bankruptcy Code.</w:t>
      </w:r>
    </w:p>
    <w:p w14:paraId="738B3CF2" w14:textId="77777777" w:rsidR="00B312E0" w:rsidRPr="00C6703E" w:rsidRDefault="00B312E0">
      <w:pPr>
        <w:pStyle w:val="paragraph"/>
        <w:spacing w:before="0" w:after="0"/>
        <w:rPr>
          <w:rStyle w:val="None"/>
          <w:rFonts w:ascii="Corbel" w:eastAsia="Corbel" w:hAnsi="Corbel" w:cs="Corbel"/>
          <w:b/>
          <w:bCs/>
          <w:sz w:val="18"/>
          <w:szCs w:val="18"/>
        </w:rPr>
      </w:pPr>
    </w:p>
    <w:p w14:paraId="3FADFD76" w14:textId="77777777" w:rsidR="00B312E0" w:rsidRPr="00C6703E" w:rsidRDefault="00131FCB">
      <w:pPr>
        <w:pStyle w:val="Body"/>
        <w:rPr>
          <w:rStyle w:val="None"/>
          <w:rFonts w:ascii="Corbel" w:eastAsia="Corbel" w:hAnsi="Corbel" w:cs="Corbel"/>
          <w:b/>
          <w:bCs/>
          <w:caps/>
          <w:sz w:val="18"/>
          <w:szCs w:val="18"/>
        </w:rPr>
      </w:pPr>
      <w:r w:rsidRPr="00C6703E">
        <w:rPr>
          <w:rStyle w:val="None"/>
          <w:rFonts w:ascii="Corbel" w:hAnsi="Corbel"/>
          <w:b/>
          <w:bCs/>
          <w:sz w:val="18"/>
          <w:szCs w:val="18"/>
        </w:rPr>
        <w:t>Cancellation And Refund Policy</w:t>
      </w:r>
    </w:p>
    <w:p w14:paraId="10E160ED" w14:textId="77777777" w:rsidR="00B312E0" w:rsidRPr="00C6703E" w:rsidRDefault="00131FCB">
      <w:pPr>
        <w:pStyle w:val="Body"/>
        <w:spacing w:before="100" w:after="100"/>
        <w:rPr>
          <w:rStyle w:val="None"/>
          <w:rFonts w:ascii="Corbel" w:eastAsia="Corbel" w:hAnsi="Corbel" w:cs="Corbel"/>
          <w:sz w:val="18"/>
          <w:szCs w:val="18"/>
        </w:rPr>
      </w:pPr>
      <w:r w:rsidRPr="00C6703E">
        <w:rPr>
          <w:rStyle w:val="None"/>
          <w:rFonts w:ascii="Corbel" w:hAnsi="Corbel"/>
          <w:sz w:val="18"/>
          <w:szCs w:val="18"/>
        </w:rPr>
        <w:t>A student has the right to cancel the enrollment agreement and obtain a refund of charges paid through the first class session or seven days after enrollment whichever is later. Refunds are determined by first, deducting non-refundable material costs and fees, then a proration of the remainder amount is disbursed via check within 45 days. No refund after 60% of attendance is completed.</w:t>
      </w:r>
    </w:p>
    <w:p w14:paraId="31501B65" w14:textId="77777777" w:rsidR="00E426D9" w:rsidRPr="00C6703E" w:rsidRDefault="00E426D9">
      <w:pPr>
        <w:pStyle w:val="Body"/>
        <w:rPr>
          <w:rStyle w:val="None"/>
          <w:rFonts w:ascii="Corbel" w:hAnsi="Corbel"/>
          <w:b/>
          <w:bCs/>
          <w:sz w:val="18"/>
          <w:szCs w:val="18"/>
        </w:rPr>
      </w:pPr>
    </w:p>
    <w:p w14:paraId="6937CD7A" w14:textId="77777777" w:rsidR="00B312E0" w:rsidRPr="00C6703E" w:rsidRDefault="00131FCB">
      <w:pPr>
        <w:pStyle w:val="Body"/>
        <w:rPr>
          <w:rStyle w:val="None"/>
          <w:rFonts w:ascii="Corbel" w:eastAsia="Corbel" w:hAnsi="Corbel" w:cs="Corbel"/>
          <w:b/>
          <w:bCs/>
          <w:caps/>
          <w:sz w:val="18"/>
          <w:szCs w:val="18"/>
        </w:rPr>
      </w:pPr>
      <w:r w:rsidRPr="00C6703E">
        <w:rPr>
          <w:rStyle w:val="None"/>
          <w:rFonts w:ascii="Corbel" w:hAnsi="Corbel"/>
          <w:b/>
          <w:bCs/>
          <w:sz w:val="18"/>
          <w:szCs w:val="18"/>
        </w:rPr>
        <w:t>Promotional Enrollment</w:t>
      </w:r>
    </w:p>
    <w:p w14:paraId="1CD2AEB8" w14:textId="77777777" w:rsidR="00B312E0" w:rsidRPr="00C6703E" w:rsidRDefault="00B312E0">
      <w:pPr>
        <w:pStyle w:val="Body"/>
        <w:rPr>
          <w:rStyle w:val="None"/>
          <w:rFonts w:ascii="Corbel" w:eastAsia="Corbel" w:hAnsi="Corbel" w:cs="Corbel"/>
          <w:b/>
          <w:bCs/>
          <w:sz w:val="18"/>
          <w:szCs w:val="18"/>
        </w:rPr>
      </w:pPr>
    </w:p>
    <w:p w14:paraId="598583D0" w14:textId="77777777" w:rsidR="00B312E0" w:rsidRPr="00C6703E" w:rsidRDefault="00131FCB">
      <w:pPr>
        <w:pStyle w:val="Body"/>
        <w:rPr>
          <w:rStyle w:val="None"/>
          <w:rFonts w:ascii="Corbel" w:eastAsia="Corbel" w:hAnsi="Corbel" w:cs="Corbel"/>
          <w:sz w:val="18"/>
          <w:szCs w:val="18"/>
        </w:rPr>
      </w:pPr>
      <w:r w:rsidRPr="00C6703E">
        <w:rPr>
          <w:rStyle w:val="None"/>
          <w:rFonts w:ascii="Corbel" w:hAnsi="Corbel"/>
          <w:sz w:val="18"/>
          <w:szCs w:val="18"/>
        </w:rPr>
        <w:t>HAC offers military discounts and accepts funds from outside financial resources. Upon accreditation approval HAC will be able to offer financial aid (fafsa). Until then payment plans are offered.</w:t>
      </w:r>
    </w:p>
    <w:p w14:paraId="721E9A87" w14:textId="77777777" w:rsidR="00B312E0" w:rsidRPr="00C6703E" w:rsidRDefault="00B312E0">
      <w:pPr>
        <w:pStyle w:val="Body"/>
        <w:rPr>
          <w:rStyle w:val="None"/>
          <w:rFonts w:ascii="Corbel" w:eastAsia="Corbel" w:hAnsi="Corbel" w:cs="Corbel"/>
          <w:sz w:val="18"/>
          <w:szCs w:val="18"/>
        </w:rPr>
      </w:pPr>
    </w:p>
    <w:p w14:paraId="1B1B1053" w14:textId="77777777" w:rsidR="00B312E0" w:rsidRPr="00C6703E" w:rsidRDefault="00131FCB">
      <w:pPr>
        <w:pStyle w:val="Body"/>
        <w:rPr>
          <w:rStyle w:val="None"/>
          <w:rFonts w:ascii="Corbel" w:eastAsia="Corbel" w:hAnsi="Corbel" w:cs="Corbel"/>
          <w:sz w:val="18"/>
          <w:szCs w:val="18"/>
        </w:rPr>
      </w:pPr>
      <w:r w:rsidRPr="00C6703E">
        <w:rPr>
          <w:rStyle w:val="None"/>
          <w:rFonts w:ascii="Corbel" w:hAnsi="Corbel"/>
          <w:sz w:val="18"/>
          <w:szCs w:val="18"/>
        </w:rPr>
        <w:t xml:space="preserve">At times the institution will hold a promotional enrollment. This is on a programmatic basis.  We do not allow two offers to be combined. The better of two offers is used for enrollment. </w:t>
      </w:r>
    </w:p>
    <w:p w14:paraId="784E0D8D" w14:textId="77777777" w:rsidR="00B312E0" w:rsidRPr="00C6703E" w:rsidRDefault="00B312E0">
      <w:pPr>
        <w:pStyle w:val="Body"/>
        <w:rPr>
          <w:rStyle w:val="None"/>
          <w:rFonts w:ascii="Corbel" w:eastAsia="Corbel" w:hAnsi="Corbel" w:cs="Corbel"/>
          <w:b/>
          <w:bCs/>
          <w:sz w:val="18"/>
          <w:szCs w:val="18"/>
        </w:rPr>
      </w:pPr>
    </w:p>
    <w:p w14:paraId="656ACC69" w14:textId="77777777" w:rsidR="00B312E0" w:rsidRPr="00C6703E" w:rsidRDefault="00131FCB">
      <w:pPr>
        <w:pStyle w:val="Body"/>
        <w:rPr>
          <w:rStyle w:val="None"/>
          <w:rFonts w:ascii="Corbel" w:eastAsia="Corbel" w:hAnsi="Corbel" w:cs="Corbel"/>
          <w:b/>
          <w:bCs/>
          <w:caps/>
          <w:sz w:val="18"/>
          <w:szCs w:val="18"/>
        </w:rPr>
      </w:pPr>
      <w:r w:rsidRPr="00C6703E">
        <w:rPr>
          <w:rStyle w:val="None"/>
          <w:rFonts w:ascii="Corbel" w:hAnsi="Corbel"/>
          <w:b/>
          <w:bCs/>
          <w:sz w:val="18"/>
          <w:szCs w:val="18"/>
        </w:rPr>
        <w:t>Financial Probation</w:t>
      </w:r>
    </w:p>
    <w:p w14:paraId="4D30D174" w14:textId="77777777" w:rsidR="00B312E0" w:rsidRPr="00C6703E" w:rsidRDefault="00B312E0">
      <w:pPr>
        <w:pStyle w:val="Body"/>
        <w:rPr>
          <w:rStyle w:val="None"/>
          <w:rFonts w:ascii="Corbel" w:eastAsia="Corbel" w:hAnsi="Corbel" w:cs="Corbel"/>
          <w:b/>
          <w:bCs/>
          <w:caps/>
          <w:sz w:val="18"/>
          <w:szCs w:val="18"/>
        </w:rPr>
      </w:pPr>
    </w:p>
    <w:p w14:paraId="64E02BE6" w14:textId="77777777" w:rsidR="00B312E0" w:rsidRPr="00C6703E" w:rsidRDefault="00131FCB">
      <w:pPr>
        <w:pStyle w:val="Body"/>
        <w:rPr>
          <w:rStyle w:val="None"/>
          <w:rFonts w:ascii="Corbel" w:eastAsia="Corbel" w:hAnsi="Corbel" w:cs="Corbel"/>
          <w:sz w:val="18"/>
          <w:szCs w:val="18"/>
        </w:rPr>
      </w:pPr>
      <w:r w:rsidRPr="00C6703E">
        <w:rPr>
          <w:rStyle w:val="None"/>
          <w:rFonts w:ascii="Corbel" w:hAnsi="Corbel"/>
          <w:sz w:val="18"/>
          <w:szCs w:val="18"/>
        </w:rPr>
        <w:t>Reasons for probation may include grades, attendance, or financial negligence.</w:t>
      </w:r>
    </w:p>
    <w:p w14:paraId="070111D1" w14:textId="77777777" w:rsidR="00B312E0" w:rsidRPr="00C6703E" w:rsidRDefault="00B312E0">
      <w:pPr>
        <w:pStyle w:val="Body"/>
        <w:rPr>
          <w:rStyle w:val="None"/>
          <w:rFonts w:ascii="Corbel" w:eastAsia="Corbel" w:hAnsi="Corbel" w:cs="Corbel"/>
          <w:sz w:val="18"/>
          <w:szCs w:val="18"/>
        </w:rPr>
      </w:pPr>
    </w:p>
    <w:p w14:paraId="4F152AAF" w14:textId="77777777" w:rsidR="00B312E0" w:rsidRPr="00CD1F4C" w:rsidRDefault="00131FCB">
      <w:pPr>
        <w:pStyle w:val="Body"/>
        <w:rPr>
          <w:rStyle w:val="None"/>
          <w:rFonts w:ascii="Corbel" w:eastAsia="Corbel" w:hAnsi="Corbel" w:cs="Corbel"/>
          <w:sz w:val="18"/>
          <w:szCs w:val="18"/>
        </w:rPr>
      </w:pPr>
      <w:r w:rsidRPr="00CD1F4C">
        <w:rPr>
          <w:rStyle w:val="None"/>
          <w:rFonts w:ascii="Corbel" w:hAnsi="Corbel"/>
          <w:sz w:val="18"/>
          <w:szCs w:val="18"/>
        </w:rPr>
        <w:t>For probationary periods due to financial negligence the probation period continues until the matter is resolved. Payments 30 days past due may result in termination from your program, collections or reporting to the 3 credit bureaus. If a financial circumstance may arise please see administration for further options.</w:t>
      </w:r>
    </w:p>
    <w:p w14:paraId="7A135868" w14:textId="77777777" w:rsidR="00B312E0" w:rsidRPr="00C6703E" w:rsidRDefault="00131FCB">
      <w:pPr>
        <w:pStyle w:val="Body"/>
        <w:rPr>
          <w:rStyle w:val="None"/>
          <w:rFonts w:ascii="Corbel" w:eastAsia="Corbel" w:hAnsi="Corbel" w:cs="Corbel"/>
          <w:sz w:val="18"/>
          <w:szCs w:val="18"/>
        </w:rPr>
      </w:pPr>
      <w:r w:rsidRPr="00CD1F4C">
        <w:rPr>
          <w:rStyle w:val="None"/>
          <w:rFonts w:ascii="Corbel" w:hAnsi="Corbel"/>
          <w:iCs/>
          <w:sz w:val="18"/>
          <w:szCs w:val="18"/>
        </w:rPr>
        <w:t>HAC is not obligated to accommodate students’ financial circumstances above agreed terms at the time of enrollment.</w:t>
      </w:r>
    </w:p>
    <w:p w14:paraId="53339001" w14:textId="77777777" w:rsidR="00B312E0" w:rsidRPr="00C6703E" w:rsidRDefault="00B312E0">
      <w:pPr>
        <w:pStyle w:val="Body"/>
        <w:rPr>
          <w:rStyle w:val="None"/>
          <w:rFonts w:ascii="Corbel" w:eastAsia="Corbel" w:hAnsi="Corbel" w:cs="Corbel"/>
          <w:b/>
          <w:bCs/>
          <w:sz w:val="18"/>
          <w:szCs w:val="18"/>
        </w:rPr>
      </w:pPr>
    </w:p>
    <w:p w14:paraId="7C286AE0" w14:textId="77777777" w:rsidR="00B312E0" w:rsidRPr="00C6703E" w:rsidRDefault="00B312E0">
      <w:pPr>
        <w:pStyle w:val="Body"/>
        <w:rPr>
          <w:rStyle w:val="None"/>
          <w:rFonts w:ascii="Corbel" w:eastAsia="Corbel" w:hAnsi="Corbel" w:cs="Corbel"/>
          <w:b/>
          <w:bCs/>
          <w:sz w:val="18"/>
          <w:szCs w:val="18"/>
        </w:rPr>
      </w:pPr>
    </w:p>
    <w:p w14:paraId="3598FE86" w14:textId="77777777" w:rsidR="00CD1F4C" w:rsidRPr="00E034F6" w:rsidRDefault="00CD1F4C" w:rsidP="00CD1F4C">
      <w:pPr>
        <w:pStyle w:val="Body"/>
        <w:rPr>
          <w:rStyle w:val="None"/>
          <w:rFonts w:ascii="Corbel" w:eastAsia="Corbel" w:hAnsi="Corbel" w:cs="Corbel"/>
          <w:b/>
          <w:bCs/>
          <w:caps/>
          <w:sz w:val="18"/>
          <w:szCs w:val="18"/>
        </w:rPr>
      </w:pPr>
      <w:r w:rsidRPr="00E034F6">
        <w:rPr>
          <w:rStyle w:val="None"/>
          <w:rFonts w:ascii="Corbel" w:hAnsi="Corbel"/>
          <w:b/>
          <w:bCs/>
          <w:sz w:val="18"/>
          <w:szCs w:val="18"/>
        </w:rPr>
        <w:t>Credits</w:t>
      </w:r>
    </w:p>
    <w:p w14:paraId="49692AED" w14:textId="77777777" w:rsidR="00CD1F4C" w:rsidRPr="00E034F6" w:rsidRDefault="00CD1F4C" w:rsidP="00CD1F4C">
      <w:pPr>
        <w:pStyle w:val="paragraph"/>
        <w:spacing w:before="0" w:after="0"/>
        <w:rPr>
          <w:rStyle w:val="None"/>
          <w:rFonts w:ascii="Corbel" w:eastAsia="Corbel" w:hAnsi="Corbel" w:cs="Corbel"/>
          <w:b/>
          <w:bCs/>
          <w:sz w:val="18"/>
          <w:szCs w:val="18"/>
        </w:rPr>
      </w:pPr>
    </w:p>
    <w:p w14:paraId="62A0B48A" w14:textId="77777777" w:rsidR="00CD1F4C" w:rsidRPr="00E034F6" w:rsidRDefault="00CD1F4C" w:rsidP="00CD1F4C">
      <w:pPr>
        <w:pStyle w:val="paragraph"/>
        <w:spacing w:before="0" w:after="0"/>
        <w:rPr>
          <w:rStyle w:val="None"/>
          <w:rFonts w:ascii="Corbel" w:eastAsia="Corbel" w:hAnsi="Corbel" w:cs="Corbel"/>
          <w:b/>
          <w:bCs/>
          <w:sz w:val="18"/>
          <w:szCs w:val="18"/>
        </w:rPr>
      </w:pPr>
      <w:r w:rsidRPr="00E034F6">
        <w:rPr>
          <w:rStyle w:val="None"/>
          <w:rFonts w:ascii="Corbel" w:hAnsi="Corbel"/>
          <w:b/>
          <w:bCs/>
          <w:sz w:val="18"/>
          <w:szCs w:val="18"/>
        </w:rPr>
        <w:t>NOTICE CONCERNING TRANSFERABILITY OF CREDITS AND CREDENTIALS EARNED AT OUR INSTITUTION</w:t>
      </w:r>
      <w:r w:rsidRPr="00E034F6">
        <w:rPr>
          <w:rStyle w:val="None"/>
          <w:rFonts w:ascii="Corbel" w:hAnsi="Corbel"/>
          <w:sz w:val="18"/>
          <w:szCs w:val="18"/>
        </w:rPr>
        <w:t>  </w:t>
      </w:r>
    </w:p>
    <w:p w14:paraId="4A3B084B" w14:textId="77777777" w:rsidR="00CD1F4C" w:rsidRPr="00E034F6" w:rsidRDefault="00CD1F4C" w:rsidP="00CD1F4C">
      <w:pPr>
        <w:pStyle w:val="paragraph"/>
        <w:spacing w:before="0" w:after="0"/>
        <w:rPr>
          <w:rStyle w:val="None"/>
          <w:rFonts w:ascii="Corbel" w:eastAsia="Corbel" w:hAnsi="Corbel" w:cs="Corbel"/>
          <w:sz w:val="18"/>
          <w:szCs w:val="18"/>
        </w:rPr>
      </w:pPr>
      <w:r w:rsidRPr="00E034F6">
        <w:rPr>
          <w:rStyle w:val="None"/>
          <w:rFonts w:ascii="Corbel" w:hAnsi="Corbel"/>
          <w:sz w:val="18"/>
          <w:szCs w:val="18"/>
        </w:rPr>
        <w:t>  </w:t>
      </w:r>
    </w:p>
    <w:p w14:paraId="55BA103E" w14:textId="77777777" w:rsidR="00CD1F4C" w:rsidRPr="00E034F6" w:rsidRDefault="00CD1F4C" w:rsidP="00CD1F4C">
      <w:pPr>
        <w:pStyle w:val="paragraph"/>
        <w:spacing w:before="0" w:after="0"/>
        <w:rPr>
          <w:rStyle w:val="None"/>
          <w:rFonts w:ascii="Corbel" w:eastAsia="Corbel" w:hAnsi="Corbel" w:cs="Corbel"/>
          <w:sz w:val="18"/>
          <w:szCs w:val="18"/>
        </w:rPr>
      </w:pPr>
      <w:r w:rsidRPr="00E034F6">
        <w:rPr>
          <w:rStyle w:val="None"/>
          <w:rFonts w:ascii="Corbel" w:hAnsi="Corbel"/>
          <w:sz w:val="18"/>
          <w:szCs w:val="18"/>
        </w:rPr>
        <w:t>The transferability of credits you earn at Healthcare Academy of California is at the complete discretion of an institution you may wish to seek to transfer. Acceptance of the certification you earn in the educational program is also at the discretion of the institution of which you may seek to transfer. If the transferring institution does not accept the certification that you earn at this institution, you may be required to repeat some or all of your coursework at that institution. For this reason, you should make certain that your attendance at this institution would meet your educational goals. This may include contacting any institution you may seek to transfer after attending Healthcare Academy of California, to determine if the degree, or certification will transfer. </w:t>
      </w:r>
    </w:p>
    <w:p w14:paraId="5E0E030C" w14:textId="77777777" w:rsidR="00CD1F4C" w:rsidRPr="00E034F6" w:rsidRDefault="00CD1F4C" w:rsidP="00CD1F4C">
      <w:pPr>
        <w:pStyle w:val="paragraph"/>
        <w:spacing w:before="0" w:after="0"/>
        <w:rPr>
          <w:rStyle w:val="None"/>
          <w:rFonts w:ascii="Corbel" w:eastAsia="Corbel" w:hAnsi="Corbel" w:cs="Corbel"/>
          <w:sz w:val="18"/>
          <w:szCs w:val="18"/>
        </w:rPr>
      </w:pPr>
    </w:p>
    <w:p w14:paraId="5A97CC1C" w14:textId="77777777" w:rsidR="00CD1F4C" w:rsidRPr="00E034F6" w:rsidRDefault="00CD1F4C" w:rsidP="00CD1F4C">
      <w:pPr>
        <w:pStyle w:val="Body"/>
        <w:rPr>
          <w:rStyle w:val="None"/>
          <w:rFonts w:ascii="Corbel" w:eastAsia="Corbel" w:hAnsi="Corbel" w:cs="Corbel"/>
          <w:b/>
          <w:bCs/>
          <w:caps/>
          <w:sz w:val="18"/>
          <w:szCs w:val="18"/>
        </w:rPr>
      </w:pPr>
      <w:r w:rsidRPr="00E034F6">
        <w:rPr>
          <w:rStyle w:val="None"/>
          <w:rFonts w:ascii="Corbel" w:hAnsi="Corbel"/>
          <w:b/>
          <w:bCs/>
          <w:sz w:val="18"/>
          <w:szCs w:val="18"/>
        </w:rPr>
        <w:t>Credit Granting Procedure</w:t>
      </w:r>
    </w:p>
    <w:p w14:paraId="0C7E2578" w14:textId="77777777" w:rsidR="00CD1F4C" w:rsidRPr="00E034F6" w:rsidRDefault="00CD1F4C" w:rsidP="00CD1F4C">
      <w:pPr>
        <w:pStyle w:val="Body"/>
        <w:rPr>
          <w:rStyle w:val="None"/>
          <w:rFonts w:ascii="Corbel" w:eastAsia="Corbel" w:hAnsi="Corbel" w:cs="Corbel"/>
          <w:b/>
          <w:bCs/>
          <w:caps/>
          <w:sz w:val="18"/>
          <w:szCs w:val="18"/>
        </w:rPr>
      </w:pPr>
    </w:p>
    <w:p w14:paraId="5E701128" w14:textId="27332F49" w:rsidR="00CD1F4C" w:rsidRPr="00E034F6" w:rsidRDefault="00CD1F4C" w:rsidP="00CD1F4C">
      <w:pPr>
        <w:pStyle w:val="paragraph"/>
        <w:spacing w:before="0" w:after="0"/>
        <w:rPr>
          <w:rStyle w:val="None"/>
          <w:rFonts w:ascii="Corbel" w:eastAsia="Corbel" w:hAnsi="Corbel" w:cs="Corbel"/>
          <w:sz w:val="18"/>
          <w:szCs w:val="18"/>
        </w:rPr>
      </w:pPr>
      <w:r w:rsidRPr="00E034F6">
        <w:rPr>
          <w:rStyle w:val="None"/>
          <w:rFonts w:ascii="Corbel" w:hAnsi="Corbel"/>
          <w:sz w:val="18"/>
          <w:szCs w:val="18"/>
        </w:rPr>
        <w:t>The institution does not currently hold any articulation agreements with any other institution. We do not accept or offer credits earned by work experience, assessments, or credit earned at other institutions. Our programs are inclusive of state required training hours and skills to obtain specific certification or licensure.</w:t>
      </w:r>
      <w:r w:rsidR="00174297">
        <w:rPr>
          <w:rStyle w:val="None"/>
          <w:rFonts w:ascii="Corbel" w:hAnsi="Corbel"/>
          <w:sz w:val="18"/>
          <w:szCs w:val="18"/>
        </w:rPr>
        <w:t xml:space="preserve"> Proof of education is required to enroll. This includes high school diploma, GED, or college transcript. The Ability to Benefit test is not provided or accepted at this time.</w:t>
      </w:r>
    </w:p>
    <w:p w14:paraId="0C4F1DF3" w14:textId="77777777" w:rsidR="00B312E0" w:rsidRPr="00C6703E" w:rsidRDefault="00B312E0">
      <w:pPr>
        <w:pStyle w:val="Body"/>
        <w:rPr>
          <w:rStyle w:val="None"/>
          <w:rFonts w:ascii="Corbel" w:eastAsia="Corbel" w:hAnsi="Corbel" w:cs="Corbel"/>
          <w:b/>
          <w:bCs/>
          <w:sz w:val="18"/>
          <w:szCs w:val="18"/>
        </w:rPr>
      </w:pPr>
    </w:p>
    <w:p w14:paraId="523CB4C4" w14:textId="77777777" w:rsidR="00B312E0" w:rsidRPr="00C6703E" w:rsidRDefault="00B312E0">
      <w:pPr>
        <w:pStyle w:val="Body"/>
        <w:rPr>
          <w:rStyle w:val="None"/>
          <w:rFonts w:ascii="Corbel" w:eastAsia="Corbel" w:hAnsi="Corbel" w:cs="Corbel"/>
          <w:b/>
          <w:bCs/>
          <w:sz w:val="18"/>
          <w:szCs w:val="18"/>
        </w:rPr>
      </w:pPr>
    </w:p>
    <w:p w14:paraId="7DEF9399" w14:textId="77777777" w:rsidR="00B312E0" w:rsidRPr="00C6703E" w:rsidRDefault="00B312E0">
      <w:pPr>
        <w:pStyle w:val="Body"/>
        <w:rPr>
          <w:rStyle w:val="None"/>
          <w:rFonts w:ascii="Corbel" w:eastAsia="Corbel" w:hAnsi="Corbel" w:cs="Corbel"/>
          <w:b/>
          <w:bCs/>
          <w:sz w:val="18"/>
          <w:szCs w:val="18"/>
        </w:rPr>
      </w:pPr>
    </w:p>
    <w:p w14:paraId="6AFE50F6" w14:textId="77777777" w:rsidR="00E426D9" w:rsidRDefault="00E426D9">
      <w:pPr>
        <w:pStyle w:val="Body"/>
        <w:rPr>
          <w:rStyle w:val="None"/>
          <w:rFonts w:ascii="Corbel" w:hAnsi="Corbel"/>
          <w:b/>
          <w:bCs/>
          <w:sz w:val="20"/>
          <w:szCs w:val="20"/>
        </w:rPr>
      </w:pPr>
    </w:p>
    <w:p w14:paraId="3974DB4A" w14:textId="77777777" w:rsidR="00B312E0" w:rsidRDefault="00131FCB">
      <w:pPr>
        <w:pStyle w:val="Body"/>
        <w:rPr>
          <w:rStyle w:val="None"/>
          <w:rFonts w:ascii="Corbel" w:eastAsia="Corbel" w:hAnsi="Corbel" w:cs="Corbel"/>
          <w:sz w:val="20"/>
          <w:szCs w:val="20"/>
        </w:rPr>
      </w:pPr>
      <w:r>
        <w:rPr>
          <w:rStyle w:val="None"/>
          <w:rFonts w:ascii="Corbel" w:hAnsi="Corbel"/>
          <w:b/>
          <w:bCs/>
          <w:sz w:val="20"/>
          <w:szCs w:val="20"/>
        </w:rPr>
        <w:t>Financial Disclosures</w:t>
      </w:r>
    </w:p>
    <w:p w14:paraId="530D6B57" w14:textId="77777777" w:rsidR="00B312E0" w:rsidRDefault="00B312E0">
      <w:pPr>
        <w:pStyle w:val="Body"/>
        <w:rPr>
          <w:rStyle w:val="None"/>
          <w:rFonts w:ascii="Corbel" w:eastAsia="Corbel" w:hAnsi="Corbel" w:cs="Corbel"/>
          <w:b/>
          <w:bCs/>
          <w:caps/>
          <w:sz w:val="20"/>
          <w:szCs w:val="20"/>
        </w:rPr>
      </w:pPr>
    </w:p>
    <w:p w14:paraId="44DBD10E" w14:textId="77777777" w:rsidR="00B312E0" w:rsidRDefault="00131FCB">
      <w:pPr>
        <w:pStyle w:val="paragraph"/>
        <w:spacing w:before="0" w:after="0"/>
        <w:ind w:right="432"/>
        <w:rPr>
          <w:rStyle w:val="None"/>
          <w:rFonts w:ascii="Corbel" w:eastAsia="Corbel" w:hAnsi="Corbel" w:cs="Corbel"/>
          <w:sz w:val="18"/>
          <w:szCs w:val="18"/>
        </w:rPr>
      </w:pPr>
      <w:r>
        <w:rPr>
          <w:rStyle w:val="None"/>
          <w:rFonts w:ascii="Corbel" w:hAnsi="Corbel"/>
          <w:sz w:val="18"/>
          <w:szCs w:val="18"/>
        </w:rPr>
        <w:t>If the student obtains a loan to pay for an educational program, the student is responsible for repaying the full amount of the loan including interest, less the amount of any refund due to the student. Students receiving federal student financial aid funds are entitled to a refund of any money not paid from federal financial aid funds. At this time our institution does not offer title IV (financial aid) federal, or state funding. </w:t>
      </w:r>
    </w:p>
    <w:p w14:paraId="3FEFE7DE" w14:textId="77777777" w:rsidR="00B312E0" w:rsidRDefault="00131FCB">
      <w:pPr>
        <w:pStyle w:val="paragraph"/>
        <w:spacing w:before="0" w:after="0"/>
        <w:ind w:right="432"/>
        <w:rPr>
          <w:rStyle w:val="None"/>
          <w:rFonts w:ascii="Corbel" w:eastAsia="Corbel" w:hAnsi="Corbel" w:cs="Corbel"/>
          <w:sz w:val="18"/>
          <w:szCs w:val="18"/>
        </w:rPr>
      </w:pPr>
      <w:r>
        <w:rPr>
          <w:rStyle w:val="None"/>
          <w:rFonts w:ascii="Corbel" w:hAnsi="Corbel"/>
          <w:sz w:val="18"/>
          <w:szCs w:val="18"/>
        </w:rPr>
        <w:t xml:space="preserve"> </w:t>
      </w:r>
    </w:p>
    <w:p w14:paraId="719F0B0F" w14:textId="77777777" w:rsidR="00B312E0" w:rsidRDefault="00131FCB">
      <w:pPr>
        <w:pStyle w:val="paragraph"/>
        <w:spacing w:before="0" w:after="0"/>
        <w:ind w:right="432"/>
        <w:rPr>
          <w:rStyle w:val="None"/>
          <w:rFonts w:ascii="Corbel" w:eastAsia="Corbel" w:hAnsi="Corbel" w:cs="Corbel"/>
          <w:sz w:val="18"/>
          <w:szCs w:val="18"/>
        </w:rPr>
      </w:pPr>
      <w:r>
        <w:rPr>
          <w:rStyle w:val="None"/>
          <w:rFonts w:ascii="Corbel" w:hAnsi="Corbel"/>
          <w:sz w:val="18"/>
          <w:szCs w:val="18"/>
        </w:rPr>
        <w:t>In the event a student obtains a state, federal, or personal loan, and defaults the following may occur: The agency may take legal action against the student which may include applying any income tax refund to the balance owed on the loan, or the student may not be eligible for any further financial aid or government assistance until the loan is repaid. You may assert against the holder of the promissory note you signed, in order to finance the cost of education, all of the claims and defenses that you could assert against this institution, up to the amount you have already paid under the promissory note.  </w:t>
      </w:r>
    </w:p>
    <w:p w14:paraId="7D782F5D" w14:textId="77777777" w:rsidR="00B312E0" w:rsidRDefault="00B312E0">
      <w:pPr>
        <w:pStyle w:val="paragraph"/>
        <w:spacing w:before="0" w:after="0"/>
        <w:ind w:right="432"/>
        <w:rPr>
          <w:rStyle w:val="None"/>
          <w:rFonts w:ascii="Corbel" w:eastAsia="Corbel" w:hAnsi="Corbel" w:cs="Corbel"/>
          <w:b/>
          <w:bCs/>
          <w:sz w:val="18"/>
          <w:szCs w:val="18"/>
        </w:rPr>
      </w:pPr>
    </w:p>
    <w:p w14:paraId="06BDF8CD" w14:textId="77777777" w:rsidR="00B312E0" w:rsidRDefault="00131FCB">
      <w:pPr>
        <w:pStyle w:val="Default"/>
        <w:spacing w:before="0"/>
        <w:rPr>
          <w:rStyle w:val="None"/>
          <w:rFonts w:ascii="Corbel" w:eastAsia="Corbel" w:hAnsi="Corbel" w:cs="Corbel"/>
          <w:color w:val="212121"/>
          <w:sz w:val="18"/>
          <w:szCs w:val="18"/>
          <w:shd w:val="clear" w:color="auto" w:fill="FFFFFF"/>
        </w:rPr>
      </w:pPr>
      <w:r>
        <w:rPr>
          <w:rStyle w:val="None"/>
          <w:rFonts w:ascii="Corbel" w:hAnsi="Corbel"/>
          <w:color w:val="212121"/>
          <w:sz w:val="18"/>
          <w:szCs w:val="18"/>
          <w:shd w:val="clear" w:color="auto" w:fill="FFFFFF"/>
          <w:rtl/>
          <w:lang w:val="ar-SA"/>
        </w:rPr>
        <w:t>“</w:t>
      </w:r>
      <w:r>
        <w:rPr>
          <w:rStyle w:val="None"/>
          <w:rFonts w:ascii="Corbel" w:hAnsi="Corbel"/>
          <w:color w:val="212121"/>
          <w:sz w:val="18"/>
          <w:szCs w:val="18"/>
          <w:shd w:val="clear" w:color="auto" w:fill="FFFFFF"/>
        </w:rPr>
        <w:t>The State of California established the Student Tuition Recovery Fund (STRF) to relieve or mitigate economic loss suffered by a student in an educational program at a qualifying institution, who is or was a California resident while enrolled, or was enrolled in a residency program, if the student enrolled in the institution, prepaid tuition, and suffered an economic loss. Unless relieved of the obligation to do so, you must pay the state-imposed assessment for the STRF, or it must be paid on your behalf, if you are a student in an educational program, who is a California resident, or are enrolled in a residency program, and prepay all or part of your tuition.</w:t>
      </w:r>
    </w:p>
    <w:p w14:paraId="40FE873F" w14:textId="77777777" w:rsidR="00B312E0" w:rsidRDefault="00131FCB">
      <w:pPr>
        <w:pStyle w:val="Default"/>
        <w:spacing w:before="0"/>
        <w:rPr>
          <w:rStyle w:val="None"/>
          <w:rFonts w:ascii="Corbel" w:eastAsia="Corbel" w:hAnsi="Corbel" w:cs="Corbel"/>
          <w:color w:val="212121"/>
          <w:sz w:val="18"/>
          <w:szCs w:val="18"/>
          <w:shd w:val="clear" w:color="auto" w:fill="FFFFFF"/>
        </w:rPr>
      </w:pPr>
      <w:r>
        <w:rPr>
          <w:rStyle w:val="None"/>
          <w:rFonts w:ascii="Corbel" w:hAnsi="Corbel"/>
          <w:color w:val="212121"/>
          <w:sz w:val="18"/>
          <w:szCs w:val="18"/>
          <w:shd w:val="clear" w:color="auto" w:fill="FFFFFF"/>
        </w:rPr>
        <w:t>You are not eligible for protection from the STRF and you are not required to pay the STRF assessment, if you are not a California resident, or are not enrolled in a residency program.”</w:t>
      </w:r>
    </w:p>
    <w:p w14:paraId="7F974D41" w14:textId="77777777" w:rsidR="00B312E0" w:rsidRDefault="00B312E0">
      <w:pPr>
        <w:pStyle w:val="Default"/>
        <w:spacing w:before="0"/>
        <w:rPr>
          <w:rStyle w:val="None"/>
          <w:rFonts w:ascii="Corbel" w:eastAsia="Corbel" w:hAnsi="Corbel" w:cs="Corbel"/>
          <w:color w:val="212121"/>
          <w:sz w:val="18"/>
          <w:szCs w:val="18"/>
          <w:shd w:val="clear" w:color="auto" w:fill="FFFFFF"/>
        </w:rPr>
      </w:pPr>
    </w:p>
    <w:p w14:paraId="6A7BC0DB" w14:textId="7A3BBA63" w:rsidR="00B312E0" w:rsidRDefault="00131FCB">
      <w:pPr>
        <w:pStyle w:val="Default"/>
        <w:spacing w:before="0"/>
        <w:rPr>
          <w:rStyle w:val="None"/>
          <w:rFonts w:ascii="Corbel" w:eastAsia="Corbel" w:hAnsi="Corbel" w:cs="Corbel"/>
          <w:color w:val="212121"/>
          <w:sz w:val="18"/>
          <w:szCs w:val="18"/>
          <w:shd w:val="clear" w:color="auto" w:fill="FFFFFF"/>
        </w:rPr>
      </w:pPr>
      <w:r>
        <w:rPr>
          <w:rStyle w:val="None"/>
          <w:rFonts w:ascii="Corbel" w:hAnsi="Corbel"/>
          <w:color w:val="212121"/>
          <w:sz w:val="18"/>
          <w:szCs w:val="18"/>
          <w:shd w:val="clear" w:color="auto" w:fill="FFFFFF"/>
          <w:rtl/>
          <w:lang w:val="ar-SA"/>
        </w:rPr>
        <w:t>“</w:t>
      </w:r>
      <w:r>
        <w:rPr>
          <w:rStyle w:val="None"/>
          <w:rFonts w:ascii="Corbel" w:hAnsi="Corbel"/>
          <w:color w:val="212121"/>
          <w:sz w:val="18"/>
          <w:szCs w:val="18"/>
          <w:shd w:val="clear" w:color="auto" w:fill="FFFFFF"/>
        </w:rPr>
        <w:t xml:space="preserve">It is important that you keep copies of your enrollment agreement, financial aid documents, receipts, or any other information that documents the amount paid to the school. Questions regarding the STRF may be directed to the Bureau for Private Postsecondary Education, </w:t>
      </w:r>
      <w:r w:rsidR="009C4E12" w:rsidRPr="00E034F6">
        <w:rPr>
          <w:rFonts w:ascii="Corbel" w:hAnsi="Corbel"/>
          <w:i/>
          <w:iCs/>
          <w:sz w:val="18"/>
          <w:szCs w:val="18"/>
        </w:rPr>
        <w:t>1747 N. Market Blvd. Ste 225 Sacramento, CA</w:t>
      </w:r>
      <w:r w:rsidR="004B270F">
        <w:rPr>
          <w:rFonts w:ascii="Corbel" w:hAnsi="Corbel"/>
          <w:i/>
          <w:iCs/>
          <w:sz w:val="18"/>
          <w:szCs w:val="18"/>
        </w:rPr>
        <w:t xml:space="preserve"> 95834</w:t>
      </w:r>
      <w:r w:rsidR="009C4E12" w:rsidRPr="00E034F6">
        <w:rPr>
          <w:rFonts w:ascii="Corbel" w:hAnsi="Corbel"/>
          <w:i/>
          <w:iCs/>
          <w:sz w:val="18"/>
          <w:szCs w:val="18"/>
        </w:rPr>
        <w:t>, toll free at (888) 370-7589</w:t>
      </w:r>
      <w:r w:rsidR="009C4E12">
        <w:rPr>
          <w:rFonts w:ascii="Corbel" w:hAnsi="Corbel"/>
          <w:i/>
          <w:iCs/>
          <w:sz w:val="18"/>
          <w:szCs w:val="18"/>
        </w:rPr>
        <w:t>.</w:t>
      </w:r>
    </w:p>
    <w:p w14:paraId="28A27058" w14:textId="77777777" w:rsidR="00B312E0" w:rsidRDefault="00131FCB">
      <w:pPr>
        <w:pStyle w:val="Default"/>
        <w:spacing w:before="0"/>
        <w:rPr>
          <w:rStyle w:val="None"/>
          <w:rFonts w:ascii="Corbel" w:hAnsi="Corbel"/>
          <w:color w:val="212121"/>
          <w:sz w:val="18"/>
          <w:szCs w:val="18"/>
          <w:shd w:val="clear" w:color="auto" w:fill="FFFFFF"/>
        </w:rPr>
      </w:pPr>
      <w:r>
        <w:rPr>
          <w:rStyle w:val="None"/>
          <w:rFonts w:ascii="Corbel" w:hAnsi="Corbel"/>
          <w:color w:val="212121"/>
          <w:sz w:val="18"/>
          <w:szCs w:val="18"/>
          <w:shd w:val="clear" w:color="auto" w:fill="FFFFFF"/>
        </w:rPr>
        <w:t>To be eligible for STRF, you must be a California resident or enrolled in a residency program, prepaid tuition, paid or deemed to have paid the STRF assessment, and suffered an economic loss as a result of any of the following:</w:t>
      </w:r>
    </w:p>
    <w:p w14:paraId="283FFFEC" w14:textId="77777777" w:rsidR="00B24042" w:rsidRDefault="00B24042">
      <w:pPr>
        <w:pStyle w:val="Default"/>
        <w:spacing w:before="0"/>
        <w:rPr>
          <w:rStyle w:val="None"/>
          <w:rFonts w:ascii="Corbel" w:eastAsia="Corbel" w:hAnsi="Corbel" w:cs="Corbel"/>
          <w:color w:val="212121"/>
          <w:sz w:val="18"/>
          <w:szCs w:val="18"/>
          <w:shd w:val="clear" w:color="auto" w:fill="FFFFFF"/>
        </w:rPr>
      </w:pPr>
    </w:p>
    <w:p w14:paraId="7ABCB130" w14:textId="77777777" w:rsidR="00B312E0" w:rsidRDefault="00131FCB">
      <w:pPr>
        <w:pStyle w:val="Default"/>
        <w:spacing w:before="0"/>
        <w:rPr>
          <w:rStyle w:val="None"/>
          <w:rFonts w:ascii="Corbel" w:eastAsia="Corbel" w:hAnsi="Corbel" w:cs="Corbel"/>
          <w:color w:val="212121"/>
          <w:sz w:val="18"/>
          <w:szCs w:val="18"/>
          <w:shd w:val="clear" w:color="auto" w:fill="FFFFFF"/>
        </w:rPr>
      </w:pPr>
      <w:r>
        <w:rPr>
          <w:rStyle w:val="None"/>
          <w:rFonts w:ascii="Corbel" w:hAnsi="Corbel"/>
          <w:color w:val="212121"/>
          <w:sz w:val="18"/>
          <w:szCs w:val="18"/>
          <w:shd w:val="clear" w:color="auto" w:fill="FFFFFF"/>
        </w:rPr>
        <w:t>1. The institution, a location of the institution, or an educational program offered by the institution was closed or discontinued, and you did not choose to participate in a teach-out plan approved by the Bureau or did not complete a chosen teach-out plan approved by the Bureau.</w:t>
      </w:r>
    </w:p>
    <w:p w14:paraId="33E67ABF" w14:textId="77777777" w:rsidR="00B312E0" w:rsidRDefault="00131FCB">
      <w:pPr>
        <w:pStyle w:val="Default"/>
        <w:spacing w:before="0"/>
        <w:rPr>
          <w:rStyle w:val="None"/>
          <w:rFonts w:ascii="Corbel" w:eastAsia="Corbel" w:hAnsi="Corbel" w:cs="Corbel"/>
          <w:color w:val="212121"/>
          <w:sz w:val="18"/>
          <w:szCs w:val="18"/>
          <w:shd w:val="clear" w:color="auto" w:fill="FFFFFF"/>
        </w:rPr>
      </w:pPr>
      <w:r>
        <w:rPr>
          <w:rStyle w:val="None"/>
          <w:rFonts w:ascii="Corbel" w:hAnsi="Corbel"/>
          <w:color w:val="212121"/>
          <w:sz w:val="18"/>
          <w:szCs w:val="18"/>
          <w:shd w:val="clear" w:color="auto" w:fill="FFFFFF"/>
        </w:rPr>
        <w:t xml:space="preserve">2. You were enrolled at an institution or a location of the institution within the </w:t>
      </w:r>
      <w:proofErr w:type="gramStart"/>
      <w:r>
        <w:rPr>
          <w:rStyle w:val="None"/>
          <w:rFonts w:ascii="Corbel" w:hAnsi="Corbel"/>
          <w:color w:val="212121"/>
          <w:sz w:val="18"/>
          <w:szCs w:val="18"/>
          <w:shd w:val="clear" w:color="auto" w:fill="FFFFFF"/>
        </w:rPr>
        <w:t>120 day</w:t>
      </w:r>
      <w:proofErr w:type="gramEnd"/>
      <w:r>
        <w:rPr>
          <w:rStyle w:val="None"/>
          <w:rFonts w:ascii="Corbel" w:hAnsi="Corbel"/>
          <w:color w:val="212121"/>
          <w:sz w:val="18"/>
          <w:szCs w:val="18"/>
          <w:shd w:val="clear" w:color="auto" w:fill="FFFFFF"/>
        </w:rPr>
        <w:t xml:space="preserve"> period before the closure of the institution or location of the institution, or were enrolled in an educational program within the 120 day period before the program was discontinued.</w:t>
      </w:r>
    </w:p>
    <w:p w14:paraId="2BFFB20D" w14:textId="77777777" w:rsidR="00B312E0" w:rsidRDefault="00131FCB">
      <w:pPr>
        <w:pStyle w:val="Default"/>
        <w:spacing w:before="0"/>
        <w:rPr>
          <w:rStyle w:val="None"/>
          <w:rFonts w:ascii="Corbel" w:eastAsia="Corbel" w:hAnsi="Corbel" w:cs="Corbel"/>
          <w:color w:val="212121"/>
          <w:sz w:val="18"/>
          <w:szCs w:val="18"/>
          <w:shd w:val="clear" w:color="auto" w:fill="FFFFFF"/>
        </w:rPr>
      </w:pPr>
      <w:r>
        <w:rPr>
          <w:rStyle w:val="None"/>
          <w:rFonts w:ascii="Corbel" w:hAnsi="Corbel"/>
          <w:color w:val="212121"/>
          <w:sz w:val="18"/>
          <w:szCs w:val="18"/>
          <w:shd w:val="clear" w:color="auto" w:fill="FFFFFF"/>
        </w:rPr>
        <w:t>3. You were enrolled at an institution or a location of the institution more than 120 days before the closure of the institution or location of the institution, in an educational program offered by the institution as to which the Bureau determined there was a significant decline in the quality or value of the program more than 120 days before closure.</w:t>
      </w:r>
    </w:p>
    <w:p w14:paraId="0B5E6D33" w14:textId="77777777" w:rsidR="00B312E0" w:rsidRDefault="00131FCB">
      <w:pPr>
        <w:pStyle w:val="Default"/>
        <w:spacing w:before="0"/>
        <w:rPr>
          <w:rStyle w:val="None"/>
          <w:rFonts w:ascii="Corbel" w:eastAsia="Corbel" w:hAnsi="Corbel" w:cs="Corbel"/>
          <w:color w:val="212121"/>
          <w:sz w:val="18"/>
          <w:szCs w:val="18"/>
          <w:shd w:val="clear" w:color="auto" w:fill="FFFFFF"/>
        </w:rPr>
      </w:pPr>
      <w:r>
        <w:rPr>
          <w:rStyle w:val="None"/>
          <w:rFonts w:ascii="Corbel" w:hAnsi="Corbel"/>
          <w:color w:val="212121"/>
          <w:sz w:val="18"/>
          <w:szCs w:val="18"/>
          <w:shd w:val="clear" w:color="auto" w:fill="FFFFFF"/>
        </w:rPr>
        <w:t>4. The institution has been ordered to pay a refund by the Bureau but has failed to do so.</w:t>
      </w:r>
    </w:p>
    <w:p w14:paraId="408FF426" w14:textId="77777777" w:rsidR="00B312E0" w:rsidRDefault="00131FCB">
      <w:pPr>
        <w:pStyle w:val="Default"/>
        <w:spacing w:before="0"/>
        <w:rPr>
          <w:rStyle w:val="None"/>
          <w:rFonts w:ascii="Corbel" w:eastAsia="Corbel" w:hAnsi="Corbel" w:cs="Corbel"/>
          <w:color w:val="212121"/>
          <w:sz w:val="18"/>
          <w:szCs w:val="18"/>
          <w:shd w:val="clear" w:color="auto" w:fill="FFFFFF"/>
        </w:rPr>
      </w:pPr>
      <w:r>
        <w:rPr>
          <w:rStyle w:val="None"/>
          <w:rFonts w:ascii="Corbel" w:hAnsi="Corbel"/>
          <w:color w:val="212121"/>
          <w:sz w:val="18"/>
          <w:szCs w:val="18"/>
          <w:shd w:val="clear" w:color="auto" w:fill="FFFFFF"/>
        </w:rPr>
        <w:t>5. The institution has failed to pay or reimburse loan proceeds under a federal student loan program as required by law, or has failed to pay or reimburse proceeds received by the institution in excess of tuition and other costs.</w:t>
      </w:r>
    </w:p>
    <w:p w14:paraId="6D963F9A" w14:textId="77777777" w:rsidR="00B312E0" w:rsidRDefault="00131FCB">
      <w:pPr>
        <w:pStyle w:val="Default"/>
        <w:spacing w:before="0"/>
        <w:rPr>
          <w:rStyle w:val="None"/>
          <w:rFonts w:ascii="Corbel" w:eastAsia="Corbel" w:hAnsi="Corbel" w:cs="Corbel"/>
          <w:color w:val="212121"/>
          <w:sz w:val="18"/>
          <w:szCs w:val="18"/>
          <w:shd w:val="clear" w:color="auto" w:fill="FFFFFF"/>
        </w:rPr>
      </w:pPr>
      <w:r>
        <w:rPr>
          <w:rStyle w:val="None"/>
          <w:rFonts w:ascii="Corbel" w:hAnsi="Corbel"/>
          <w:color w:val="212121"/>
          <w:sz w:val="18"/>
          <w:szCs w:val="18"/>
          <w:shd w:val="clear" w:color="auto" w:fill="FFFFFF"/>
        </w:rPr>
        <w:t xml:space="preserve">6. You have been awarded restitution, a refund, or other monetary award by an arbitrator or </w:t>
      </w:r>
      <w:proofErr w:type="gramStart"/>
      <w:r>
        <w:rPr>
          <w:rStyle w:val="None"/>
          <w:rFonts w:ascii="Corbel" w:hAnsi="Corbel"/>
          <w:color w:val="212121"/>
          <w:sz w:val="18"/>
          <w:szCs w:val="18"/>
          <w:shd w:val="clear" w:color="auto" w:fill="FFFFFF"/>
        </w:rPr>
        <w:t>court, based on a violation of this chapter by an institution or representative of an institution, but have</w:t>
      </w:r>
      <w:proofErr w:type="gramEnd"/>
      <w:r>
        <w:rPr>
          <w:rStyle w:val="None"/>
          <w:rFonts w:ascii="Corbel" w:hAnsi="Corbel"/>
          <w:color w:val="212121"/>
          <w:sz w:val="18"/>
          <w:szCs w:val="18"/>
          <w:shd w:val="clear" w:color="auto" w:fill="FFFFFF"/>
        </w:rPr>
        <w:t xml:space="preserve"> been unable to collect the award from the institution.</w:t>
      </w:r>
    </w:p>
    <w:p w14:paraId="3812E311" w14:textId="77777777" w:rsidR="00B312E0" w:rsidRDefault="00131FCB">
      <w:pPr>
        <w:pStyle w:val="Default"/>
        <w:spacing w:before="0"/>
        <w:rPr>
          <w:rStyle w:val="None"/>
          <w:rFonts w:ascii="Corbel" w:eastAsia="Corbel" w:hAnsi="Corbel" w:cs="Corbel"/>
          <w:color w:val="212121"/>
          <w:sz w:val="18"/>
          <w:szCs w:val="18"/>
          <w:shd w:val="clear" w:color="auto" w:fill="FFFFFF"/>
        </w:rPr>
      </w:pPr>
      <w:r>
        <w:rPr>
          <w:rStyle w:val="None"/>
          <w:rFonts w:ascii="Corbel" w:hAnsi="Corbel"/>
          <w:color w:val="212121"/>
          <w:sz w:val="18"/>
          <w:szCs w:val="18"/>
          <w:shd w:val="clear" w:color="auto" w:fill="FFFFFF"/>
        </w:rPr>
        <w:t>7. You sought legal counsel that resulted in the cancellation of one or more of your student loans and have an invoice for services rendered and evidence of the cancellation of the student loan or loans.</w:t>
      </w:r>
    </w:p>
    <w:p w14:paraId="479DE136" w14:textId="77777777" w:rsidR="00B312E0" w:rsidRDefault="00B312E0">
      <w:pPr>
        <w:pStyle w:val="Default"/>
        <w:spacing w:before="0"/>
        <w:rPr>
          <w:rStyle w:val="None"/>
          <w:rFonts w:ascii="Corbel" w:eastAsia="Corbel" w:hAnsi="Corbel" w:cs="Corbel"/>
          <w:color w:val="212121"/>
          <w:sz w:val="18"/>
          <w:szCs w:val="18"/>
          <w:shd w:val="clear" w:color="auto" w:fill="FFFFFF"/>
        </w:rPr>
      </w:pPr>
    </w:p>
    <w:p w14:paraId="0ED5ACE3" w14:textId="77777777" w:rsidR="00B312E0" w:rsidRDefault="00131FCB">
      <w:pPr>
        <w:pStyle w:val="Default"/>
        <w:spacing w:before="0"/>
        <w:rPr>
          <w:rStyle w:val="None"/>
          <w:rFonts w:ascii="Corbel" w:hAnsi="Corbel"/>
          <w:color w:val="212121"/>
          <w:sz w:val="18"/>
          <w:szCs w:val="18"/>
          <w:shd w:val="clear" w:color="auto" w:fill="FFFFFF"/>
        </w:rPr>
      </w:pPr>
      <w:r>
        <w:rPr>
          <w:rStyle w:val="None"/>
          <w:rFonts w:ascii="Corbel" w:hAnsi="Corbel"/>
          <w:color w:val="212121"/>
          <w:sz w:val="18"/>
          <w:szCs w:val="18"/>
          <w:shd w:val="clear" w:color="auto" w:fill="FFFFFF"/>
        </w:rPr>
        <w:t>To qualify for STRF reimbursement, the application must be received within four (4) years from the date of the action or event that made the student eligible for recovery from STRF.</w:t>
      </w:r>
    </w:p>
    <w:p w14:paraId="3A49B76F" w14:textId="77777777" w:rsidR="00B24042" w:rsidRDefault="00B24042">
      <w:pPr>
        <w:pStyle w:val="Default"/>
        <w:spacing w:before="0"/>
        <w:rPr>
          <w:rStyle w:val="None"/>
          <w:rFonts w:ascii="Corbel" w:eastAsia="Corbel" w:hAnsi="Corbel" w:cs="Corbel"/>
          <w:color w:val="212121"/>
          <w:sz w:val="18"/>
          <w:szCs w:val="18"/>
          <w:shd w:val="clear" w:color="auto" w:fill="FFFFFF"/>
        </w:rPr>
      </w:pPr>
    </w:p>
    <w:p w14:paraId="365632E4" w14:textId="77777777" w:rsidR="00B312E0" w:rsidRDefault="00131FCB">
      <w:pPr>
        <w:pStyle w:val="Default"/>
        <w:spacing w:before="0"/>
        <w:rPr>
          <w:rStyle w:val="None"/>
          <w:rFonts w:ascii="Corbel" w:eastAsia="Corbel" w:hAnsi="Corbel" w:cs="Corbel"/>
          <w:b/>
          <w:bCs/>
          <w:color w:val="212121"/>
          <w:sz w:val="18"/>
          <w:szCs w:val="18"/>
          <w:shd w:val="clear" w:color="auto" w:fill="FFFFFF"/>
        </w:rPr>
      </w:pPr>
      <w:r>
        <w:rPr>
          <w:rStyle w:val="None"/>
          <w:rFonts w:ascii="Corbel" w:hAnsi="Corbel"/>
          <w:color w:val="212121"/>
          <w:sz w:val="18"/>
          <w:szCs w:val="18"/>
          <w:shd w:val="clear" w:color="auto" w:fill="FFFFFF"/>
        </w:rPr>
        <w:t>A student whose loan is revived by a loan holder or debt collector after a period of noncollection may, at any time, file a written application for recovery from STRF for the debt that would have otherwise been eligible for recovery. If it has been more than four (4) years since the action or event that made the student eligible, the student must have filed a written application for recovery within the original four (4) year period, unless the period has been extended by another act of law.</w:t>
      </w:r>
    </w:p>
    <w:p w14:paraId="23EB3809" w14:textId="77777777" w:rsidR="00B312E0" w:rsidRDefault="00B312E0">
      <w:pPr>
        <w:pStyle w:val="paragraph"/>
        <w:spacing w:before="0" w:after="0"/>
        <w:ind w:right="432"/>
        <w:rPr>
          <w:rStyle w:val="None"/>
          <w:rFonts w:ascii="Corbel" w:eastAsia="Corbel" w:hAnsi="Corbel" w:cs="Corbel"/>
          <w:b/>
          <w:bCs/>
        </w:rPr>
      </w:pPr>
    </w:p>
    <w:p w14:paraId="11D177A1" w14:textId="77777777" w:rsidR="00B312E0" w:rsidRDefault="00B312E0">
      <w:pPr>
        <w:pStyle w:val="paragraph"/>
        <w:spacing w:before="0" w:after="0"/>
        <w:ind w:right="432"/>
        <w:rPr>
          <w:rStyle w:val="None"/>
          <w:rFonts w:ascii="Corbel" w:eastAsia="Corbel" w:hAnsi="Corbel" w:cs="Corbel"/>
          <w:b/>
          <w:bCs/>
        </w:rPr>
      </w:pPr>
    </w:p>
    <w:p w14:paraId="5184689E" w14:textId="77777777" w:rsidR="00B312E0" w:rsidRPr="00CD1F4C" w:rsidRDefault="00131FCB">
      <w:pPr>
        <w:pStyle w:val="paragraph"/>
        <w:spacing w:before="0" w:after="0"/>
        <w:ind w:right="432"/>
        <w:rPr>
          <w:rStyle w:val="None"/>
          <w:rFonts w:ascii="Corbel" w:eastAsia="Corbel" w:hAnsi="Corbel" w:cs="Corbel"/>
          <w:sz w:val="18"/>
          <w:szCs w:val="18"/>
        </w:rPr>
      </w:pPr>
      <w:r w:rsidRPr="00CD1F4C">
        <w:rPr>
          <w:rStyle w:val="None"/>
          <w:rFonts w:ascii="Corbel" w:hAnsi="Corbel"/>
          <w:b/>
          <w:bCs/>
          <w:sz w:val="18"/>
          <w:szCs w:val="18"/>
        </w:rPr>
        <w:t>Academic Standards</w:t>
      </w:r>
    </w:p>
    <w:p w14:paraId="5FAE5A41" w14:textId="77777777" w:rsidR="00B312E0" w:rsidRPr="00CD1F4C" w:rsidRDefault="00B312E0">
      <w:pPr>
        <w:pStyle w:val="Body"/>
        <w:widowControl w:val="0"/>
        <w:spacing w:line="276" w:lineRule="auto"/>
        <w:rPr>
          <w:rStyle w:val="None"/>
          <w:rFonts w:ascii="Corbel" w:eastAsia="Corbel" w:hAnsi="Corbel" w:cs="Corbel"/>
          <w:b/>
          <w:bCs/>
          <w:sz w:val="18"/>
          <w:szCs w:val="18"/>
        </w:rPr>
      </w:pPr>
    </w:p>
    <w:p w14:paraId="3EC94CD3" w14:textId="77777777" w:rsidR="00B312E0" w:rsidRPr="00CD1F4C" w:rsidRDefault="00131FCB">
      <w:pPr>
        <w:pStyle w:val="Body"/>
        <w:rPr>
          <w:rStyle w:val="None"/>
          <w:rFonts w:ascii="Corbel" w:eastAsia="Corbel" w:hAnsi="Corbel" w:cs="Corbel"/>
          <w:b/>
          <w:bCs/>
          <w:caps/>
          <w:sz w:val="18"/>
          <w:szCs w:val="18"/>
        </w:rPr>
      </w:pPr>
      <w:r w:rsidRPr="00CD1F4C">
        <w:rPr>
          <w:rStyle w:val="None"/>
          <w:rFonts w:ascii="Corbel" w:hAnsi="Corbel"/>
          <w:b/>
          <w:bCs/>
          <w:sz w:val="18"/>
          <w:szCs w:val="18"/>
        </w:rPr>
        <w:t>Health Requirements</w:t>
      </w:r>
    </w:p>
    <w:p w14:paraId="4B9512FE" w14:textId="77777777" w:rsidR="00B312E0" w:rsidRPr="00CD1F4C" w:rsidRDefault="00131FCB">
      <w:pPr>
        <w:pStyle w:val="Body"/>
        <w:rPr>
          <w:rStyle w:val="None"/>
          <w:rFonts w:ascii="Corbel" w:eastAsia="Corbel" w:hAnsi="Corbel" w:cs="Corbel"/>
          <w:sz w:val="18"/>
          <w:szCs w:val="18"/>
        </w:rPr>
      </w:pPr>
      <w:r w:rsidRPr="00CD1F4C">
        <w:rPr>
          <w:rStyle w:val="None"/>
          <w:rFonts w:ascii="Corbel" w:hAnsi="Corbel"/>
          <w:sz w:val="18"/>
          <w:szCs w:val="18"/>
        </w:rPr>
        <w:t>For any of the HAC Allied Health programs students are required to pass a physical exam, provide TB test results, and should be able to lift at least 50 lbs. If a student is pregnant or has any physical imitations they are advised to discuss it with their instructor.</w:t>
      </w:r>
    </w:p>
    <w:p w14:paraId="31067A08" w14:textId="77777777" w:rsidR="00B312E0" w:rsidRPr="00CD1F4C" w:rsidRDefault="00B312E0">
      <w:pPr>
        <w:pStyle w:val="Body"/>
        <w:rPr>
          <w:rStyle w:val="None"/>
          <w:rFonts w:ascii="Corbel" w:eastAsia="Corbel" w:hAnsi="Corbel" w:cs="Corbel"/>
          <w:b/>
          <w:bCs/>
          <w:caps/>
          <w:sz w:val="18"/>
          <w:szCs w:val="18"/>
        </w:rPr>
      </w:pPr>
    </w:p>
    <w:p w14:paraId="608463FD" w14:textId="77777777" w:rsidR="00B312E0" w:rsidRPr="00CD1F4C" w:rsidRDefault="00131FCB">
      <w:pPr>
        <w:pStyle w:val="Body"/>
        <w:rPr>
          <w:rStyle w:val="None"/>
          <w:rFonts w:ascii="Corbel" w:eastAsia="Corbel" w:hAnsi="Corbel" w:cs="Corbel"/>
          <w:b/>
          <w:bCs/>
          <w:caps/>
          <w:sz w:val="18"/>
          <w:szCs w:val="18"/>
        </w:rPr>
      </w:pPr>
      <w:r w:rsidRPr="00CD1F4C">
        <w:rPr>
          <w:rStyle w:val="None"/>
          <w:rFonts w:ascii="Corbel" w:hAnsi="Corbel"/>
          <w:b/>
          <w:bCs/>
          <w:sz w:val="18"/>
          <w:szCs w:val="18"/>
        </w:rPr>
        <w:t>Dress Code</w:t>
      </w:r>
    </w:p>
    <w:p w14:paraId="51FCCE01" w14:textId="77777777" w:rsidR="00B312E0" w:rsidRPr="00CD1F4C" w:rsidRDefault="00B312E0">
      <w:pPr>
        <w:pStyle w:val="Body"/>
        <w:rPr>
          <w:rStyle w:val="None"/>
          <w:rFonts w:ascii="Corbel" w:eastAsia="Corbel" w:hAnsi="Corbel" w:cs="Corbel"/>
          <w:b/>
          <w:bCs/>
          <w:caps/>
          <w:sz w:val="18"/>
          <w:szCs w:val="18"/>
        </w:rPr>
      </w:pPr>
    </w:p>
    <w:p w14:paraId="6A77E82F" w14:textId="77777777" w:rsidR="00B312E0" w:rsidRPr="00CD1F4C" w:rsidRDefault="00131FCB">
      <w:pPr>
        <w:pStyle w:val="Body"/>
        <w:tabs>
          <w:tab w:val="left" w:pos="200"/>
        </w:tabs>
        <w:rPr>
          <w:rStyle w:val="None"/>
          <w:rFonts w:ascii="Corbel" w:eastAsia="Corbel" w:hAnsi="Corbel" w:cs="Corbel"/>
          <w:sz w:val="18"/>
          <w:szCs w:val="18"/>
        </w:rPr>
      </w:pPr>
      <w:r w:rsidRPr="00CD1F4C">
        <w:rPr>
          <w:rStyle w:val="None"/>
          <w:rFonts w:ascii="Corbel" w:hAnsi="Corbel"/>
          <w:sz w:val="18"/>
          <w:szCs w:val="18"/>
        </w:rPr>
        <w:t xml:space="preserve">Each student will be provided with two (2) uniforms. Uniforms are required to be worn in ALL clinical session (if applicable) as well as the last day of class and at state testing (if applicable). </w:t>
      </w:r>
    </w:p>
    <w:p w14:paraId="15133B87" w14:textId="77777777" w:rsidR="00B312E0" w:rsidRPr="00CD1F4C" w:rsidRDefault="00B312E0">
      <w:pPr>
        <w:pStyle w:val="Body"/>
        <w:tabs>
          <w:tab w:val="left" w:pos="200"/>
        </w:tabs>
        <w:rPr>
          <w:rStyle w:val="None"/>
          <w:rFonts w:ascii="Corbel" w:eastAsia="Corbel" w:hAnsi="Corbel" w:cs="Corbel"/>
          <w:sz w:val="18"/>
          <w:szCs w:val="18"/>
        </w:rPr>
      </w:pPr>
    </w:p>
    <w:p w14:paraId="1DDF6577" w14:textId="77777777" w:rsidR="00B312E0" w:rsidRPr="00CD1F4C" w:rsidRDefault="00131FCB">
      <w:pPr>
        <w:pStyle w:val="Body"/>
        <w:tabs>
          <w:tab w:val="left" w:pos="200"/>
        </w:tabs>
        <w:rPr>
          <w:rStyle w:val="None"/>
          <w:rFonts w:ascii="Corbel" w:eastAsia="Corbel" w:hAnsi="Corbel" w:cs="Corbel"/>
          <w:sz w:val="18"/>
          <w:szCs w:val="18"/>
        </w:rPr>
      </w:pPr>
      <w:r w:rsidRPr="00CD1F4C">
        <w:rPr>
          <w:rStyle w:val="None"/>
          <w:rFonts w:ascii="Corbel" w:hAnsi="Corbel"/>
          <w:sz w:val="18"/>
          <w:szCs w:val="18"/>
        </w:rPr>
        <w:t>Uniforms are optional in the classroom setting. Clinical shoes must contain rubber soles. A name badge will be provided and will be required to be worn daily. Students cannot participate in a clinical session without proper school identification.</w:t>
      </w:r>
    </w:p>
    <w:p w14:paraId="1E443B48" w14:textId="77777777" w:rsidR="00B312E0" w:rsidRPr="00CD1F4C" w:rsidRDefault="00B312E0">
      <w:pPr>
        <w:pStyle w:val="Body"/>
        <w:widowControl w:val="0"/>
        <w:spacing w:line="276" w:lineRule="auto"/>
        <w:rPr>
          <w:rStyle w:val="None"/>
          <w:rFonts w:ascii="Corbel" w:eastAsia="Corbel" w:hAnsi="Corbel" w:cs="Corbel"/>
          <w:b/>
          <w:bCs/>
          <w:sz w:val="18"/>
          <w:szCs w:val="18"/>
        </w:rPr>
      </w:pPr>
    </w:p>
    <w:p w14:paraId="3AA303B6" w14:textId="77777777" w:rsidR="00B312E0" w:rsidRPr="00CD1F4C" w:rsidRDefault="00131FCB">
      <w:pPr>
        <w:pStyle w:val="Body"/>
        <w:widowControl w:val="0"/>
        <w:spacing w:line="276" w:lineRule="auto"/>
        <w:rPr>
          <w:rStyle w:val="None"/>
          <w:rFonts w:ascii="Corbel" w:eastAsia="Corbel" w:hAnsi="Corbel" w:cs="Corbel"/>
          <w:b/>
          <w:bCs/>
          <w:sz w:val="18"/>
          <w:szCs w:val="18"/>
        </w:rPr>
      </w:pPr>
      <w:r w:rsidRPr="00CD1F4C">
        <w:rPr>
          <w:rStyle w:val="None"/>
          <w:rFonts w:ascii="Corbel" w:hAnsi="Corbel"/>
          <w:b/>
          <w:bCs/>
          <w:sz w:val="18"/>
          <w:szCs w:val="18"/>
        </w:rPr>
        <w:t>Student Conduct</w:t>
      </w:r>
    </w:p>
    <w:p w14:paraId="1AD22CB2" w14:textId="77777777" w:rsidR="00B312E0" w:rsidRPr="00CD1F4C" w:rsidRDefault="00B312E0">
      <w:pPr>
        <w:pStyle w:val="Body"/>
        <w:widowControl w:val="0"/>
        <w:spacing w:line="276" w:lineRule="auto"/>
        <w:rPr>
          <w:rStyle w:val="None"/>
          <w:rFonts w:ascii="Corbel" w:eastAsia="Corbel" w:hAnsi="Corbel" w:cs="Corbel"/>
          <w:b/>
          <w:bCs/>
          <w:sz w:val="18"/>
          <w:szCs w:val="18"/>
        </w:rPr>
      </w:pPr>
    </w:p>
    <w:p w14:paraId="0C095866" w14:textId="77777777" w:rsidR="00B312E0" w:rsidRPr="00CD1F4C" w:rsidRDefault="00131FCB">
      <w:pPr>
        <w:pStyle w:val="Body"/>
        <w:rPr>
          <w:rStyle w:val="None"/>
          <w:rFonts w:ascii="Corbel" w:eastAsia="Corbel" w:hAnsi="Corbel" w:cs="Corbel"/>
          <w:sz w:val="18"/>
          <w:szCs w:val="18"/>
        </w:rPr>
      </w:pPr>
      <w:r w:rsidRPr="00CD1F4C">
        <w:rPr>
          <w:rStyle w:val="None"/>
          <w:rFonts w:ascii="Corbel" w:hAnsi="Corbel"/>
          <w:sz w:val="18"/>
          <w:szCs w:val="18"/>
        </w:rPr>
        <w:t>Students are a representation of HAC and are asked to show professionalism, respect and responsibility in and out of the classroom by following the policies of their program, student conduct, and academic standards of HAC. Although HAC has maintained high pass rates and employs exceptional instructors to facilitate an accurate sound program, we like to remind students of their responsibility to study, practice, and reach all objectives as adult learners. Ultimately your success is your story.</w:t>
      </w:r>
    </w:p>
    <w:p w14:paraId="5D90E937" w14:textId="77777777" w:rsidR="00B312E0" w:rsidRPr="00CD1F4C" w:rsidRDefault="00B312E0">
      <w:pPr>
        <w:pStyle w:val="Body"/>
        <w:rPr>
          <w:rStyle w:val="None"/>
          <w:rFonts w:ascii="Corbel" w:eastAsia="Corbel" w:hAnsi="Corbel" w:cs="Corbel"/>
          <w:b/>
          <w:bCs/>
          <w:sz w:val="18"/>
          <w:szCs w:val="18"/>
        </w:rPr>
      </w:pPr>
    </w:p>
    <w:p w14:paraId="1B4FCA9C" w14:textId="77777777" w:rsidR="00B312E0" w:rsidRPr="00CD1F4C" w:rsidRDefault="00131FCB">
      <w:pPr>
        <w:pStyle w:val="Body"/>
        <w:rPr>
          <w:rStyle w:val="None"/>
          <w:rFonts w:ascii="Corbel" w:eastAsia="Corbel" w:hAnsi="Corbel" w:cs="Corbel"/>
          <w:b/>
          <w:bCs/>
          <w:caps/>
          <w:sz w:val="18"/>
          <w:szCs w:val="18"/>
        </w:rPr>
      </w:pPr>
      <w:r w:rsidRPr="00CD1F4C">
        <w:rPr>
          <w:rStyle w:val="None"/>
          <w:rFonts w:ascii="Corbel" w:hAnsi="Corbel"/>
          <w:b/>
          <w:bCs/>
          <w:sz w:val="18"/>
          <w:szCs w:val="18"/>
        </w:rPr>
        <w:t>Academic Progress</w:t>
      </w:r>
    </w:p>
    <w:p w14:paraId="5F1C7E2A" w14:textId="77777777" w:rsidR="00B312E0" w:rsidRPr="00CD1F4C" w:rsidRDefault="00B312E0">
      <w:pPr>
        <w:pStyle w:val="Body"/>
        <w:rPr>
          <w:rStyle w:val="None"/>
          <w:rFonts w:ascii="Corbel" w:eastAsia="Corbel" w:hAnsi="Corbel" w:cs="Corbel"/>
          <w:b/>
          <w:bCs/>
          <w:caps/>
          <w:sz w:val="18"/>
          <w:szCs w:val="18"/>
        </w:rPr>
      </w:pPr>
    </w:p>
    <w:p w14:paraId="6320F3A3" w14:textId="77777777" w:rsidR="00B312E0" w:rsidRPr="00CD1F4C" w:rsidRDefault="00131FCB">
      <w:pPr>
        <w:pStyle w:val="Body"/>
        <w:tabs>
          <w:tab w:val="left" w:pos="4230"/>
        </w:tabs>
        <w:rPr>
          <w:rStyle w:val="None"/>
          <w:rFonts w:ascii="Corbel" w:eastAsia="Corbel" w:hAnsi="Corbel" w:cs="Corbel"/>
          <w:sz w:val="18"/>
          <w:szCs w:val="18"/>
        </w:rPr>
      </w:pPr>
      <w:r w:rsidRPr="00CD1F4C">
        <w:rPr>
          <w:rStyle w:val="None"/>
          <w:rFonts w:ascii="Corbel" w:hAnsi="Corbel"/>
          <w:sz w:val="18"/>
          <w:szCs w:val="18"/>
        </w:rPr>
        <w:t>Students are to remain compliant with all student conduct policies, academic standards, financial obligations and attendance policies in order to maintain satisfactory progress in the program. Students are encouraged to accomplish educational goals with a great measure of success!</w:t>
      </w:r>
    </w:p>
    <w:p w14:paraId="022FA104" w14:textId="77777777" w:rsidR="00B312E0" w:rsidRPr="00CD1F4C" w:rsidRDefault="00B312E0">
      <w:pPr>
        <w:pStyle w:val="Body"/>
        <w:rPr>
          <w:rStyle w:val="None"/>
          <w:rFonts w:ascii="Corbel" w:eastAsia="Corbel" w:hAnsi="Corbel" w:cs="Corbel"/>
          <w:b/>
          <w:bCs/>
          <w:sz w:val="18"/>
          <w:szCs w:val="18"/>
        </w:rPr>
      </w:pPr>
    </w:p>
    <w:p w14:paraId="7840C009" w14:textId="77777777" w:rsidR="00B312E0" w:rsidRPr="00CD1F4C" w:rsidRDefault="00131FCB">
      <w:pPr>
        <w:pStyle w:val="Body"/>
        <w:rPr>
          <w:rStyle w:val="None"/>
          <w:rFonts w:ascii="Corbel" w:eastAsia="Corbel" w:hAnsi="Corbel" w:cs="Corbel"/>
          <w:b/>
          <w:bCs/>
          <w:caps/>
          <w:sz w:val="18"/>
          <w:szCs w:val="18"/>
        </w:rPr>
      </w:pPr>
      <w:r w:rsidRPr="00CD1F4C">
        <w:rPr>
          <w:rStyle w:val="None"/>
          <w:rFonts w:ascii="Corbel" w:hAnsi="Corbel"/>
          <w:b/>
          <w:bCs/>
          <w:sz w:val="18"/>
          <w:szCs w:val="18"/>
        </w:rPr>
        <w:t>Graduation Requirements</w:t>
      </w:r>
    </w:p>
    <w:p w14:paraId="67141234" w14:textId="77777777" w:rsidR="00B312E0" w:rsidRPr="00CD1F4C" w:rsidRDefault="00B312E0">
      <w:pPr>
        <w:pStyle w:val="Body"/>
        <w:rPr>
          <w:rStyle w:val="None"/>
          <w:rFonts w:ascii="Corbel" w:eastAsia="Corbel" w:hAnsi="Corbel" w:cs="Corbel"/>
          <w:sz w:val="18"/>
          <w:szCs w:val="18"/>
        </w:rPr>
      </w:pPr>
    </w:p>
    <w:p w14:paraId="080B4C41" w14:textId="77777777" w:rsidR="00B312E0" w:rsidRPr="00CD1F4C" w:rsidRDefault="00131FCB">
      <w:pPr>
        <w:pStyle w:val="Body"/>
        <w:rPr>
          <w:rStyle w:val="None"/>
          <w:rFonts w:ascii="Corbel" w:eastAsia="Corbel" w:hAnsi="Corbel" w:cs="Corbel"/>
          <w:sz w:val="18"/>
          <w:szCs w:val="18"/>
        </w:rPr>
      </w:pPr>
      <w:r w:rsidRPr="00CD1F4C">
        <w:rPr>
          <w:rStyle w:val="None"/>
          <w:rFonts w:ascii="Corbel" w:hAnsi="Corbel"/>
          <w:sz w:val="18"/>
          <w:szCs w:val="18"/>
        </w:rPr>
        <w:t>All program graduates are awarded a Certificate of Completion. This is the documented proof that the minimum state requirements have been satisfied. Successful completion includes completion of minimum state required hours, passing scores in all theory and/or clinical coursework including final exam. Some programs require a state exam be taken off premises, in which HAC does assist with the registration process, but is not liable for transportation, cost, or exam results.</w:t>
      </w:r>
    </w:p>
    <w:p w14:paraId="34791AA7" w14:textId="77777777" w:rsidR="00E034F6" w:rsidRPr="00CD1F4C" w:rsidRDefault="00E034F6">
      <w:pPr>
        <w:pStyle w:val="Body"/>
        <w:rPr>
          <w:rStyle w:val="None"/>
          <w:rFonts w:ascii="Corbel" w:eastAsia="Corbel" w:hAnsi="Corbel" w:cs="Corbel"/>
          <w:b/>
          <w:bCs/>
          <w:sz w:val="18"/>
          <w:szCs w:val="18"/>
        </w:rPr>
      </w:pPr>
    </w:p>
    <w:p w14:paraId="2500459F" w14:textId="77777777" w:rsidR="00B312E0" w:rsidRPr="00CD1F4C" w:rsidRDefault="00131FCB">
      <w:pPr>
        <w:pStyle w:val="Body"/>
        <w:rPr>
          <w:rStyle w:val="None"/>
          <w:rFonts w:ascii="Corbel" w:eastAsia="Corbel" w:hAnsi="Corbel" w:cs="Corbel"/>
          <w:b/>
          <w:bCs/>
          <w:caps/>
          <w:sz w:val="18"/>
          <w:szCs w:val="18"/>
        </w:rPr>
      </w:pPr>
      <w:r w:rsidRPr="00CD1F4C">
        <w:rPr>
          <w:rStyle w:val="None"/>
          <w:rFonts w:ascii="Corbel" w:hAnsi="Corbel"/>
          <w:b/>
          <w:bCs/>
          <w:sz w:val="18"/>
          <w:szCs w:val="18"/>
          <w:lang w:val="fr-FR"/>
        </w:rPr>
        <w:t>Student Etiquette</w:t>
      </w:r>
    </w:p>
    <w:p w14:paraId="167BAD25" w14:textId="77777777" w:rsidR="00B312E0" w:rsidRPr="00CD1F4C" w:rsidRDefault="00131FCB" w:rsidP="00CD1F4C">
      <w:pPr>
        <w:pStyle w:val="ListParagraph"/>
        <w:numPr>
          <w:ilvl w:val="0"/>
          <w:numId w:val="25"/>
        </w:numPr>
        <w:spacing w:after="120" w:line="276" w:lineRule="auto"/>
        <w:rPr>
          <w:rFonts w:ascii="Corbel" w:hAnsi="Corbel"/>
          <w:sz w:val="18"/>
          <w:szCs w:val="18"/>
        </w:rPr>
      </w:pPr>
      <w:r w:rsidRPr="00CD1F4C">
        <w:rPr>
          <w:rStyle w:val="PageNumber"/>
          <w:rFonts w:ascii="Corbel" w:hAnsi="Corbel"/>
          <w:sz w:val="18"/>
          <w:szCs w:val="18"/>
        </w:rPr>
        <w:t xml:space="preserve">Pay attention and arrive fully prepared for class. </w:t>
      </w:r>
    </w:p>
    <w:p w14:paraId="21AE29C1" w14:textId="77777777" w:rsidR="00B312E0" w:rsidRPr="00CD1F4C" w:rsidRDefault="00131FCB" w:rsidP="00CD1F4C">
      <w:pPr>
        <w:pStyle w:val="ListParagraph"/>
        <w:numPr>
          <w:ilvl w:val="0"/>
          <w:numId w:val="25"/>
        </w:numPr>
        <w:spacing w:after="120" w:line="276" w:lineRule="auto"/>
        <w:rPr>
          <w:rFonts w:ascii="Corbel" w:hAnsi="Corbel"/>
          <w:sz w:val="18"/>
          <w:szCs w:val="18"/>
        </w:rPr>
      </w:pPr>
      <w:r w:rsidRPr="00CD1F4C">
        <w:rPr>
          <w:rStyle w:val="PageNumber"/>
          <w:rFonts w:ascii="Corbel" w:hAnsi="Corbel"/>
          <w:sz w:val="18"/>
          <w:szCs w:val="18"/>
        </w:rPr>
        <w:t>If you come across something you may have previously learned, please use the time as review, and allow others to learn</w:t>
      </w:r>
    </w:p>
    <w:p w14:paraId="31848544" w14:textId="77777777" w:rsidR="00B312E0" w:rsidRPr="00CD1F4C" w:rsidRDefault="00131FCB" w:rsidP="00CD1F4C">
      <w:pPr>
        <w:pStyle w:val="ListParagraph"/>
        <w:numPr>
          <w:ilvl w:val="0"/>
          <w:numId w:val="25"/>
        </w:numPr>
        <w:spacing w:after="120" w:line="276" w:lineRule="auto"/>
        <w:rPr>
          <w:rFonts w:ascii="Corbel" w:hAnsi="Corbel"/>
          <w:sz w:val="18"/>
          <w:szCs w:val="18"/>
        </w:rPr>
      </w:pPr>
      <w:r w:rsidRPr="00CD1F4C">
        <w:rPr>
          <w:rStyle w:val="PageNumber"/>
          <w:rFonts w:ascii="Corbel" w:hAnsi="Corbel"/>
          <w:sz w:val="18"/>
          <w:szCs w:val="18"/>
        </w:rPr>
        <w:t xml:space="preserve">Refrain from any cell phone use, web browsing, or talking during class time.  </w:t>
      </w:r>
    </w:p>
    <w:p w14:paraId="43F9455D" w14:textId="77777777" w:rsidR="00B312E0" w:rsidRPr="00CD1F4C" w:rsidRDefault="00131FCB" w:rsidP="00CD1F4C">
      <w:pPr>
        <w:pStyle w:val="ListParagraph"/>
        <w:numPr>
          <w:ilvl w:val="0"/>
          <w:numId w:val="25"/>
        </w:numPr>
        <w:spacing w:after="120" w:line="276" w:lineRule="auto"/>
        <w:rPr>
          <w:rFonts w:ascii="Corbel" w:hAnsi="Corbel"/>
          <w:sz w:val="18"/>
          <w:szCs w:val="18"/>
        </w:rPr>
      </w:pPr>
      <w:r w:rsidRPr="00CD1F4C">
        <w:rPr>
          <w:rStyle w:val="PageNumber"/>
          <w:rFonts w:ascii="Corbel" w:hAnsi="Corbel"/>
          <w:sz w:val="18"/>
          <w:szCs w:val="18"/>
        </w:rPr>
        <w:t>Violation can result in grade reduction or dismissal from the program.</w:t>
      </w:r>
    </w:p>
    <w:p w14:paraId="4CE6DB73" w14:textId="77777777" w:rsidR="00B312E0" w:rsidRPr="00CD1F4C" w:rsidRDefault="00131FCB" w:rsidP="00CD1F4C">
      <w:pPr>
        <w:pStyle w:val="ListParagraph"/>
        <w:numPr>
          <w:ilvl w:val="0"/>
          <w:numId w:val="25"/>
        </w:numPr>
        <w:spacing w:after="120" w:line="276" w:lineRule="auto"/>
        <w:rPr>
          <w:rFonts w:ascii="Corbel" w:hAnsi="Corbel"/>
          <w:sz w:val="18"/>
          <w:szCs w:val="18"/>
        </w:rPr>
      </w:pPr>
      <w:r w:rsidRPr="00CD1F4C">
        <w:rPr>
          <w:rStyle w:val="PageNumber"/>
          <w:rFonts w:ascii="Corbel" w:hAnsi="Corbel"/>
          <w:sz w:val="18"/>
          <w:szCs w:val="18"/>
        </w:rPr>
        <w:t>Maintain ethical work practices and patient privacy in accordance with HIPPA.</w:t>
      </w:r>
    </w:p>
    <w:p w14:paraId="4F7D9C60" w14:textId="77777777" w:rsidR="00B312E0" w:rsidRPr="00CD1F4C" w:rsidRDefault="00131FCB" w:rsidP="00CD1F4C">
      <w:pPr>
        <w:pStyle w:val="ListParagraph"/>
        <w:numPr>
          <w:ilvl w:val="0"/>
          <w:numId w:val="25"/>
        </w:numPr>
        <w:spacing w:after="120" w:line="276" w:lineRule="auto"/>
        <w:rPr>
          <w:rFonts w:ascii="Corbel" w:hAnsi="Corbel"/>
          <w:sz w:val="18"/>
          <w:szCs w:val="18"/>
        </w:rPr>
      </w:pPr>
      <w:r w:rsidRPr="00CD1F4C">
        <w:rPr>
          <w:rStyle w:val="PageNumber"/>
          <w:rFonts w:ascii="Corbel" w:hAnsi="Corbel"/>
          <w:sz w:val="18"/>
          <w:szCs w:val="18"/>
        </w:rPr>
        <w:t>Students are responsible to follow all policies and procedure guidelines for the program. Violations of any rules or regulations will constitute grounds for dismissal.</w:t>
      </w:r>
    </w:p>
    <w:p w14:paraId="20E4E14C" w14:textId="77777777" w:rsidR="00B312E0" w:rsidRPr="00CD1F4C" w:rsidRDefault="00131FCB" w:rsidP="00CD1F4C">
      <w:pPr>
        <w:pStyle w:val="ListParagraph"/>
        <w:numPr>
          <w:ilvl w:val="0"/>
          <w:numId w:val="25"/>
        </w:numPr>
        <w:spacing w:after="120" w:line="276" w:lineRule="auto"/>
        <w:rPr>
          <w:rFonts w:ascii="Corbel" w:hAnsi="Corbel"/>
          <w:sz w:val="18"/>
          <w:szCs w:val="18"/>
        </w:rPr>
      </w:pPr>
      <w:r w:rsidRPr="00CD1F4C">
        <w:rPr>
          <w:rStyle w:val="PageNumber"/>
          <w:rFonts w:ascii="Corbel" w:hAnsi="Corbel"/>
          <w:sz w:val="18"/>
          <w:szCs w:val="18"/>
        </w:rPr>
        <w:t>Students are required to observe and demonstrate their skills with the HAC instructor and not any clinical facility staff</w:t>
      </w:r>
    </w:p>
    <w:p w14:paraId="390EE7BB" w14:textId="77777777" w:rsidR="00B24042" w:rsidRDefault="00B24042">
      <w:pPr>
        <w:pStyle w:val="Body"/>
        <w:rPr>
          <w:rStyle w:val="None"/>
          <w:rFonts w:ascii="Corbel" w:hAnsi="Corbel"/>
          <w:b/>
          <w:bCs/>
          <w:sz w:val="18"/>
          <w:szCs w:val="18"/>
        </w:rPr>
      </w:pPr>
    </w:p>
    <w:p w14:paraId="0BDCB293" w14:textId="77777777" w:rsidR="00B24042" w:rsidRDefault="00B24042">
      <w:pPr>
        <w:pStyle w:val="Body"/>
        <w:rPr>
          <w:rStyle w:val="None"/>
          <w:rFonts w:ascii="Corbel" w:hAnsi="Corbel"/>
          <w:b/>
          <w:bCs/>
          <w:sz w:val="18"/>
          <w:szCs w:val="18"/>
        </w:rPr>
      </w:pPr>
    </w:p>
    <w:p w14:paraId="2CBB6960" w14:textId="77777777" w:rsidR="00B24042" w:rsidRDefault="00B24042">
      <w:pPr>
        <w:pStyle w:val="Body"/>
        <w:rPr>
          <w:rStyle w:val="None"/>
          <w:rFonts w:ascii="Corbel" w:hAnsi="Corbel"/>
          <w:b/>
          <w:bCs/>
          <w:sz w:val="18"/>
          <w:szCs w:val="18"/>
        </w:rPr>
      </w:pPr>
    </w:p>
    <w:p w14:paraId="07A3F2F6" w14:textId="77777777" w:rsidR="00B312E0" w:rsidRPr="00CD1F4C" w:rsidRDefault="00131FCB">
      <w:pPr>
        <w:pStyle w:val="Body"/>
        <w:rPr>
          <w:rStyle w:val="None"/>
          <w:rFonts w:ascii="Corbel" w:eastAsia="Corbel" w:hAnsi="Corbel" w:cs="Corbel"/>
          <w:sz w:val="18"/>
          <w:szCs w:val="18"/>
        </w:rPr>
      </w:pPr>
      <w:r w:rsidRPr="00CD1F4C">
        <w:rPr>
          <w:rStyle w:val="None"/>
          <w:rFonts w:ascii="Corbel" w:hAnsi="Corbel"/>
          <w:b/>
          <w:bCs/>
          <w:sz w:val="18"/>
          <w:szCs w:val="18"/>
        </w:rPr>
        <w:t>Probationary Status</w:t>
      </w:r>
    </w:p>
    <w:p w14:paraId="37AC6C62" w14:textId="77777777" w:rsidR="00B312E0" w:rsidRPr="00CD1F4C" w:rsidRDefault="00B312E0">
      <w:pPr>
        <w:pStyle w:val="Body"/>
        <w:rPr>
          <w:rStyle w:val="None"/>
          <w:rFonts w:ascii="Corbel" w:eastAsia="Corbel" w:hAnsi="Corbel" w:cs="Corbel"/>
          <w:sz w:val="18"/>
          <w:szCs w:val="18"/>
        </w:rPr>
      </w:pPr>
    </w:p>
    <w:p w14:paraId="6CC6BB19" w14:textId="77777777" w:rsidR="00B312E0" w:rsidRPr="00CD1F4C" w:rsidRDefault="00131FCB">
      <w:pPr>
        <w:pStyle w:val="Body"/>
        <w:rPr>
          <w:rStyle w:val="None"/>
          <w:rFonts w:ascii="Corbel" w:eastAsia="Corbel" w:hAnsi="Corbel" w:cs="Corbel"/>
          <w:sz w:val="18"/>
          <w:szCs w:val="18"/>
        </w:rPr>
      </w:pPr>
      <w:r w:rsidRPr="00CD1F4C">
        <w:rPr>
          <w:rStyle w:val="None"/>
          <w:rFonts w:ascii="Corbel" w:hAnsi="Corbel"/>
          <w:sz w:val="18"/>
          <w:szCs w:val="18"/>
        </w:rPr>
        <w:t xml:space="preserve">If a negative account is given concerning student conduct, the incident will be further investigated. If the result is found to be factual, the student will be placed on an academic probation. Other reasons for probation may include grades, attendance, or financial negligence. A probationary period last </w:t>
      </w:r>
      <w:r w:rsidRPr="00CD1F4C">
        <w:rPr>
          <w:rStyle w:val="None"/>
          <w:rFonts w:ascii="Corbel" w:hAnsi="Corbel"/>
          <w:i/>
          <w:iCs/>
          <w:sz w:val="18"/>
          <w:szCs w:val="18"/>
        </w:rPr>
        <w:t>15 days</w:t>
      </w:r>
      <w:r w:rsidRPr="00CD1F4C">
        <w:rPr>
          <w:rStyle w:val="None"/>
          <w:rFonts w:ascii="Corbel" w:hAnsi="Corbel"/>
          <w:sz w:val="18"/>
          <w:szCs w:val="18"/>
        </w:rPr>
        <w:t xml:space="preserve"> in which if another incident occurs the result may be termination from your program. </w:t>
      </w:r>
    </w:p>
    <w:p w14:paraId="1F04A392" w14:textId="77777777" w:rsidR="00B312E0" w:rsidRPr="00CD1F4C" w:rsidRDefault="00B312E0">
      <w:pPr>
        <w:pStyle w:val="Body"/>
        <w:rPr>
          <w:rStyle w:val="None"/>
          <w:rFonts w:ascii="Corbel" w:eastAsia="Corbel" w:hAnsi="Corbel" w:cs="Corbel"/>
          <w:sz w:val="18"/>
          <w:szCs w:val="18"/>
        </w:rPr>
      </w:pPr>
    </w:p>
    <w:p w14:paraId="1003EAB0" w14:textId="77777777" w:rsidR="00B312E0" w:rsidRPr="00CD1F4C" w:rsidRDefault="00131FCB">
      <w:pPr>
        <w:pStyle w:val="Body"/>
        <w:rPr>
          <w:rStyle w:val="None"/>
          <w:rFonts w:ascii="Corbel" w:eastAsia="Corbel" w:hAnsi="Corbel" w:cs="Corbel"/>
          <w:b/>
          <w:bCs/>
          <w:i/>
          <w:iCs/>
          <w:caps/>
          <w:sz w:val="18"/>
          <w:szCs w:val="18"/>
        </w:rPr>
      </w:pPr>
      <w:r w:rsidRPr="00CD1F4C">
        <w:rPr>
          <w:rStyle w:val="None"/>
          <w:rFonts w:ascii="Corbel" w:hAnsi="Corbel"/>
          <w:sz w:val="18"/>
          <w:szCs w:val="18"/>
        </w:rPr>
        <w:t>For probationary periods due to financial negligence please see financial information section. Conduct related incidences with valid supporting evidence that the student lacks a particular personal or professional characteristic and/or ability are subject to a formal dismissal from the program. Re-entry will not be offered and students will not be eligible for a refund.</w:t>
      </w:r>
    </w:p>
    <w:p w14:paraId="014F22D4" w14:textId="77777777" w:rsidR="00B312E0" w:rsidRPr="00CD1F4C" w:rsidRDefault="00B312E0">
      <w:pPr>
        <w:pStyle w:val="Body"/>
        <w:widowControl w:val="0"/>
        <w:spacing w:line="276" w:lineRule="auto"/>
        <w:rPr>
          <w:rStyle w:val="None"/>
          <w:rFonts w:ascii="Corbel" w:eastAsia="Corbel" w:hAnsi="Corbel" w:cs="Corbel"/>
          <w:sz w:val="18"/>
          <w:szCs w:val="18"/>
        </w:rPr>
      </w:pPr>
    </w:p>
    <w:p w14:paraId="53F7DE08" w14:textId="77777777" w:rsidR="00B312E0" w:rsidRPr="00CD1F4C" w:rsidRDefault="00131FCB">
      <w:pPr>
        <w:pStyle w:val="Body"/>
        <w:widowControl w:val="0"/>
        <w:spacing w:line="276" w:lineRule="auto"/>
        <w:rPr>
          <w:rStyle w:val="None"/>
          <w:rFonts w:ascii="Corbel" w:eastAsia="Corbel" w:hAnsi="Corbel" w:cs="Corbel"/>
          <w:sz w:val="18"/>
          <w:szCs w:val="18"/>
        </w:rPr>
      </w:pPr>
      <w:r w:rsidRPr="00CD1F4C">
        <w:rPr>
          <w:rStyle w:val="None"/>
          <w:rFonts w:ascii="Corbel" w:hAnsi="Corbel"/>
          <w:sz w:val="18"/>
          <w:szCs w:val="18"/>
        </w:rPr>
        <w:t>The school reserves the right to terminate a students’ training for unsatisfactory progress, nonpayment of tuition, or failure to abide by the established standards of conduct.   </w:t>
      </w:r>
    </w:p>
    <w:p w14:paraId="670DA987" w14:textId="77777777" w:rsidR="00B312E0" w:rsidRPr="00CD1F4C" w:rsidRDefault="00B312E0">
      <w:pPr>
        <w:pStyle w:val="Body"/>
        <w:rPr>
          <w:rStyle w:val="None"/>
          <w:rFonts w:ascii="Corbel" w:eastAsia="Corbel" w:hAnsi="Corbel" w:cs="Corbel"/>
          <w:b/>
          <w:bCs/>
          <w:caps/>
          <w:sz w:val="18"/>
          <w:szCs w:val="18"/>
        </w:rPr>
      </w:pPr>
    </w:p>
    <w:p w14:paraId="122D966F" w14:textId="77777777" w:rsidR="00B312E0" w:rsidRPr="00CD1F4C" w:rsidRDefault="00131FCB">
      <w:pPr>
        <w:pStyle w:val="Body"/>
        <w:rPr>
          <w:rStyle w:val="None"/>
          <w:rFonts w:ascii="Corbel" w:eastAsia="Corbel" w:hAnsi="Corbel" w:cs="Corbel"/>
          <w:b/>
          <w:bCs/>
          <w:caps/>
          <w:sz w:val="18"/>
          <w:szCs w:val="18"/>
        </w:rPr>
      </w:pPr>
      <w:r w:rsidRPr="00CD1F4C">
        <w:rPr>
          <w:rStyle w:val="None"/>
          <w:rFonts w:ascii="Corbel" w:hAnsi="Corbel"/>
          <w:b/>
          <w:bCs/>
          <w:sz w:val="18"/>
          <w:szCs w:val="18"/>
        </w:rPr>
        <w:t>Attendance Policy</w:t>
      </w:r>
    </w:p>
    <w:p w14:paraId="79F0D37F" w14:textId="77777777" w:rsidR="00B312E0" w:rsidRPr="00CD1F4C" w:rsidRDefault="00B312E0">
      <w:pPr>
        <w:pStyle w:val="Body"/>
        <w:tabs>
          <w:tab w:val="left" w:pos="200"/>
        </w:tabs>
        <w:rPr>
          <w:rStyle w:val="None"/>
          <w:rFonts w:ascii="Corbel" w:eastAsia="Corbel" w:hAnsi="Corbel" w:cs="Corbel"/>
          <w:sz w:val="18"/>
          <w:szCs w:val="18"/>
        </w:rPr>
      </w:pPr>
    </w:p>
    <w:p w14:paraId="26EEB1AA" w14:textId="77777777" w:rsidR="00B312E0" w:rsidRPr="00CD1F4C" w:rsidRDefault="00131FCB" w:rsidP="00E034F6">
      <w:pPr>
        <w:pStyle w:val="Body"/>
        <w:tabs>
          <w:tab w:val="left" w:pos="200"/>
        </w:tabs>
        <w:rPr>
          <w:rStyle w:val="None"/>
          <w:rFonts w:ascii="Corbel" w:eastAsia="Corbel" w:hAnsi="Corbel" w:cs="Corbel"/>
          <w:sz w:val="18"/>
          <w:szCs w:val="18"/>
        </w:rPr>
      </w:pPr>
      <w:r w:rsidRPr="00CD1F4C">
        <w:rPr>
          <w:rStyle w:val="None"/>
          <w:rFonts w:ascii="Corbel" w:hAnsi="Corbel"/>
          <w:sz w:val="18"/>
          <w:szCs w:val="18"/>
        </w:rPr>
        <w:t xml:space="preserve">Students are expected to attend each class, arrive on time and sign the daily roster. Failure to do so will result in an absence. In order to stay compliant with the state requirements, students are not allowed to miss more than three days of their program. </w:t>
      </w:r>
    </w:p>
    <w:p w14:paraId="2E228A6B" w14:textId="77777777" w:rsidR="00E034F6" w:rsidRPr="00CD1F4C" w:rsidRDefault="00E034F6">
      <w:pPr>
        <w:pStyle w:val="Body"/>
        <w:rPr>
          <w:rStyle w:val="None"/>
          <w:rFonts w:ascii="Corbel" w:hAnsi="Corbel"/>
          <w:b/>
          <w:bCs/>
          <w:sz w:val="18"/>
          <w:szCs w:val="18"/>
        </w:rPr>
      </w:pPr>
    </w:p>
    <w:p w14:paraId="7E250588" w14:textId="77777777" w:rsidR="00B312E0" w:rsidRPr="00CD1F4C" w:rsidRDefault="00131FCB">
      <w:pPr>
        <w:pStyle w:val="Body"/>
        <w:rPr>
          <w:rStyle w:val="None"/>
          <w:rFonts w:ascii="Corbel" w:eastAsia="Corbel" w:hAnsi="Corbel" w:cs="Corbel"/>
          <w:b/>
          <w:bCs/>
          <w:caps/>
          <w:sz w:val="18"/>
          <w:szCs w:val="18"/>
        </w:rPr>
      </w:pPr>
      <w:r w:rsidRPr="00CD1F4C">
        <w:rPr>
          <w:rStyle w:val="None"/>
          <w:rFonts w:ascii="Corbel" w:hAnsi="Corbel"/>
          <w:b/>
          <w:bCs/>
          <w:sz w:val="18"/>
          <w:szCs w:val="18"/>
        </w:rPr>
        <w:t>Tardy/ Early Release</w:t>
      </w:r>
    </w:p>
    <w:p w14:paraId="6D522A5D" w14:textId="77777777" w:rsidR="00B312E0" w:rsidRPr="00CD1F4C" w:rsidRDefault="00B312E0">
      <w:pPr>
        <w:pStyle w:val="Body"/>
        <w:rPr>
          <w:rStyle w:val="None"/>
          <w:rFonts w:ascii="Corbel" w:eastAsia="Corbel" w:hAnsi="Corbel" w:cs="Corbel"/>
          <w:b/>
          <w:bCs/>
          <w:caps/>
          <w:sz w:val="18"/>
          <w:szCs w:val="18"/>
        </w:rPr>
      </w:pPr>
    </w:p>
    <w:p w14:paraId="04302AA6" w14:textId="77777777" w:rsidR="00B312E0" w:rsidRPr="00CD1F4C" w:rsidRDefault="00131FCB">
      <w:pPr>
        <w:pStyle w:val="Body"/>
        <w:rPr>
          <w:rStyle w:val="None"/>
          <w:rFonts w:ascii="Corbel" w:eastAsia="Corbel" w:hAnsi="Corbel" w:cs="Corbel"/>
          <w:sz w:val="18"/>
          <w:szCs w:val="18"/>
        </w:rPr>
      </w:pPr>
      <w:r w:rsidRPr="00CD1F4C">
        <w:rPr>
          <w:rStyle w:val="None"/>
          <w:rFonts w:ascii="Corbel" w:hAnsi="Corbel"/>
          <w:sz w:val="18"/>
          <w:szCs w:val="18"/>
          <w:lang w:val="it-IT"/>
        </w:rPr>
        <w:t>3 tardy</w:t>
      </w:r>
      <w:r w:rsidRPr="00CD1F4C">
        <w:rPr>
          <w:rStyle w:val="None"/>
          <w:rFonts w:ascii="Corbel" w:hAnsi="Corbel"/>
          <w:sz w:val="18"/>
          <w:szCs w:val="18"/>
        </w:rPr>
        <w:t xml:space="preserve">’s are equal to </w:t>
      </w:r>
      <w:proofErr w:type="gramStart"/>
      <w:r w:rsidRPr="00CD1F4C">
        <w:rPr>
          <w:rStyle w:val="None"/>
          <w:rFonts w:ascii="Corbel" w:hAnsi="Corbel"/>
          <w:sz w:val="18"/>
          <w:szCs w:val="18"/>
        </w:rPr>
        <w:t>1</w:t>
      </w:r>
      <w:proofErr w:type="gramEnd"/>
      <w:r w:rsidRPr="00CD1F4C">
        <w:rPr>
          <w:rStyle w:val="None"/>
          <w:rFonts w:ascii="Corbel" w:hAnsi="Corbel"/>
          <w:sz w:val="18"/>
          <w:szCs w:val="18"/>
        </w:rPr>
        <w:t xml:space="preserve"> absence. If excessive tardiness occurs the student will be placed on a probationary period and will have to complete additional hours and/or coursework. If excessive absence occurs it may result in dismissal from the program. Please see specific program policies for detailed attendance obligations.</w:t>
      </w:r>
    </w:p>
    <w:p w14:paraId="46E0D555" w14:textId="77777777" w:rsidR="00B312E0" w:rsidRPr="00CD1F4C" w:rsidRDefault="00B312E0">
      <w:pPr>
        <w:pStyle w:val="Body"/>
        <w:rPr>
          <w:rStyle w:val="None"/>
          <w:rFonts w:ascii="Corbel" w:eastAsia="Corbel" w:hAnsi="Corbel" w:cs="Corbel"/>
          <w:sz w:val="18"/>
          <w:szCs w:val="18"/>
        </w:rPr>
      </w:pPr>
    </w:p>
    <w:p w14:paraId="3A64EC1B" w14:textId="77777777" w:rsidR="00B312E0" w:rsidRPr="00CD1F4C" w:rsidRDefault="00131FCB">
      <w:pPr>
        <w:pStyle w:val="Body"/>
        <w:rPr>
          <w:rStyle w:val="None"/>
          <w:rFonts w:ascii="Corbel" w:eastAsia="Corbel" w:hAnsi="Corbel" w:cs="Corbel"/>
          <w:sz w:val="18"/>
          <w:szCs w:val="18"/>
        </w:rPr>
      </w:pPr>
      <w:r w:rsidRPr="00CD1F4C">
        <w:rPr>
          <w:rStyle w:val="None"/>
          <w:rFonts w:ascii="Corbel" w:hAnsi="Corbel"/>
          <w:sz w:val="18"/>
          <w:szCs w:val="18"/>
        </w:rPr>
        <w:t>Due to the accelerated pace of each program there is minimal room for missed hours. However, on occasion, at the discretion of the instructor, early release days may occur.</w:t>
      </w:r>
    </w:p>
    <w:p w14:paraId="4CC29390" w14:textId="77777777" w:rsidR="00B312E0" w:rsidRPr="00CD1F4C" w:rsidRDefault="00B312E0">
      <w:pPr>
        <w:pStyle w:val="Body"/>
        <w:tabs>
          <w:tab w:val="left" w:pos="200"/>
        </w:tabs>
        <w:rPr>
          <w:rStyle w:val="None"/>
          <w:rFonts w:ascii="Corbel" w:eastAsia="Corbel" w:hAnsi="Corbel" w:cs="Corbel"/>
          <w:b/>
          <w:bCs/>
          <w:sz w:val="18"/>
          <w:szCs w:val="18"/>
        </w:rPr>
      </w:pPr>
    </w:p>
    <w:p w14:paraId="5FA3C74A" w14:textId="77777777" w:rsidR="00B312E0" w:rsidRPr="00CD1F4C" w:rsidRDefault="00131FCB">
      <w:pPr>
        <w:pStyle w:val="Body"/>
        <w:tabs>
          <w:tab w:val="left" w:pos="200"/>
        </w:tabs>
        <w:rPr>
          <w:rStyle w:val="None"/>
          <w:rFonts w:ascii="Corbel" w:eastAsia="Corbel" w:hAnsi="Corbel" w:cs="Corbel"/>
          <w:b/>
          <w:bCs/>
          <w:caps/>
          <w:sz w:val="18"/>
          <w:szCs w:val="18"/>
        </w:rPr>
      </w:pPr>
      <w:r w:rsidRPr="00CD1F4C">
        <w:rPr>
          <w:rStyle w:val="None"/>
          <w:rFonts w:ascii="Corbel" w:hAnsi="Corbel"/>
          <w:b/>
          <w:bCs/>
          <w:sz w:val="18"/>
          <w:szCs w:val="18"/>
        </w:rPr>
        <w:t>Leave Of Absence</w:t>
      </w:r>
    </w:p>
    <w:p w14:paraId="292142C4" w14:textId="77777777" w:rsidR="00B312E0" w:rsidRPr="00CD1F4C" w:rsidRDefault="00B312E0">
      <w:pPr>
        <w:pStyle w:val="Body"/>
        <w:tabs>
          <w:tab w:val="left" w:pos="200"/>
        </w:tabs>
        <w:rPr>
          <w:rStyle w:val="None"/>
          <w:rFonts w:ascii="Corbel" w:eastAsia="Corbel" w:hAnsi="Corbel" w:cs="Corbel"/>
          <w:sz w:val="18"/>
          <w:szCs w:val="18"/>
        </w:rPr>
      </w:pPr>
    </w:p>
    <w:p w14:paraId="7C0B2DB8" w14:textId="77777777" w:rsidR="00B312E0" w:rsidRPr="00CD1F4C" w:rsidRDefault="00131FCB">
      <w:pPr>
        <w:pStyle w:val="Body"/>
        <w:tabs>
          <w:tab w:val="left" w:pos="200"/>
        </w:tabs>
        <w:rPr>
          <w:rStyle w:val="None"/>
          <w:rFonts w:ascii="Corbel" w:eastAsia="Corbel" w:hAnsi="Corbel" w:cs="Corbel"/>
          <w:sz w:val="18"/>
          <w:szCs w:val="18"/>
        </w:rPr>
      </w:pPr>
      <w:r w:rsidRPr="00CD1F4C">
        <w:rPr>
          <w:rStyle w:val="None"/>
          <w:rFonts w:ascii="Corbel" w:hAnsi="Corbel"/>
          <w:sz w:val="18"/>
          <w:szCs w:val="18"/>
        </w:rPr>
        <w:t>If an emergency should occur, formal documentation must be provided. A leave of absence form needs to be filled out and signed by the student and instructor then submitted for approval if the student is seeking a voluntary deferment in the program.</w:t>
      </w:r>
    </w:p>
    <w:p w14:paraId="53E5E7D9" w14:textId="77777777" w:rsidR="00B312E0" w:rsidRPr="00CD1F4C" w:rsidRDefault="00B312E0">
      <w:pPr>
        <w:pStyle w:val="Body"/>
        <w:tabs>
          <w:tab w:val="left" w:pos="200"/>
        </w:tabs>
        <w:rPr>
          <w:rStyle w:val="None"/>
          <w:rFonts w:ascii="Corbel" w:eastAsia="Corbel" w:hAnsi="Corbel" w:cs="Corbel"/>
          <w:sz w:val="18"/>
          <w:szCs w:val="18"/>
        </w:rPr>
      </w:pPr>
    </w:p>
    <w:p w14:paraId="35FC6159" w14:textId="77777777" w:rsidR="00B312E0" w:rsidRPr="00CD1F4C" w:rsidRDefault="00131FCB">
      <w:pPr>
        <w:pStyle w:val="Body"/>
        <w:tabs>
          <w:tab w:val="left" w:pos="200"/>
        </w:tabs>
        <w:rPr>
          <w:rStyle w:val="None"/>
          <w:rFonts w:ascii="Corbel" w:eastAsia="Corbel" w:hAnsi="Corbel" w:cs="Corbel"/>
          <w:sz w:val="18"/>
          <w:szCs w:val="18"/>
        </w:rPr>
      </w:pPr>
      <w:r w:rsidRPr="00CD1F4C">
        <w:rPr>
          <w:rStyle w:val="None"/>
          <w:rFonts w:ascii="Corbel" w:hAnsi="Corbel"/>
          <w:sz w:val="18"/>
          <w:szCs w:val="18"/>
        </w:rPr>
        <w:t xml:space="preserve">A student may be allowed to make up his/her course time in the upcoming program </w:t>
      </w:r>
      <w:r w:rsidRPr="00CD1F4C">
        <w:rPr>
          <w:rStyle w:val="None"/>
          <w:rFonts w:ascii="Corbel" w:hAnsi="Corbel"/>
          <w:b/>
          <w:bCs/>
          <w:sz w:val="18"/>
          <w:szCs w:val="18"/>
        </w:rPr>
        <w:t>based on availability</w:t>
      </w:r>
      <w:r w:rsidRPr="00CD1F4C">
        <w:rPr>
          <w:rStyle w:val="None"/>
          <w:rFonts w:ascii="Corbel" w:hAnsi="Corbel"/>
          <w:sz w:val="18"/>
          <w:szCs w:val="18"/>
        </w:rPr>
        <w:t>, with the permission of the instructor, and program administrators.</w:t>
      </w:r>
    </w:p>
    <w:p w14:paraId="2E2F744A" w14:textId="77777777" w:rsidR="00B312E0" w:rsidRPr="00CD1F4C" w:rsidRDefault="00B312E0">
      <w:pPr>
        <w:pStyle w:val="Body"/>
        <w:tabs>
          <w:tab w:val="left" w:pos="200"/>
        </w:tabs>
        <w:rPr>
          <w:rStyle w:val="None"/>
          <w:rFonts w:ascii="Corbel" w:eastAsia="Corbel" w:hAnsi="Corbel" w:cs="Corbel"/>
          <w:sz w:val="18"/>
          <w:szCs w:val="18"/>
        </w:rPr>
      </w:pPr>
    </w:p>
    <w:p w14:paraId="6D8D165E" w14:textId="77777777" w:rsidR="00B312E0" w:rsidRPr="00CD1F4C" w:rsidRDefault="00131FCB">
      <w:pPr>
        <w:pStyle w:val="Body"/>
        <w:tabs>
          <w:tab w:val="left" w:pos="200"/>
        </w:tabs>
        <w:rPr>
          <w:rStyle w:val="None"/>
          <w:rFonts w:ascii="Corbel" w:eastAsia="Corbel" w:hAnsi="Corbel" w:cs="Corbel"/>
          <w:sz w:val="18"/>
          <w:szCs w:val="18"/>
        </w:rPr>
      </w:pPr>
      <w:r w:rsidRPr="00CD1F4C">
        <w:rPr>
          <w:rStyle w:val="None"/>
          <w:rFonts w:ascii="Corbel" w:hAnsi="Corbel"/>
          <w:sz w:val="18"/>
          <w:szCs w:val="18"/>
        </w:rPr>
        <w:t xml:space="preserve">All incidences will be reviewed on a case-by-case basis. Any missed classroom or clinical hours must be made up hour-by-hour covering the specific modules and topics missed. </w:t>
      </w:r>
    </w:p>
    <w:p w14:paraId="58A00C08" w14:textId="77777777" w:rsidR="00B312E0" w:rsidRPr="00CD1F4C" w:rsidRDefault="00B312E0">
      <w:pPr>
        <w:pStyle w:val="paragraph"/>
        <w:spacing w:before="0" w:after="0"/>
        <w:rPr>
          <w:rStyle w:val="None"/>
          <w:rFonts w:ascii="Corbel" w:eastAsia="Corbel" w:hAnsi="Corbel" w:cs="Corbel"/>
          <w:b/>
          <w:bCs/>
          <w:sz w:val="18"/>
          <w:szCs w:val="18"/>
        </w:rPr>
      </w:pPr>
    </w:p>
    <w:p w14:paraId="0EFA80BA" w14:textId="77777777" w:rsidR="00B312E0" w:rsidRPr="00CD1F4C" w:rsidRDefault="00131FCB">
      <w:pPr>
        <w:pStyle w:val="paragraph"/>
        <w:spacing w:before="0" w:after="0"/>
        <w:rPr>
          <w:rStyle w:val="None"/>
          <w:rFonts w:ascii="Corbel" w:eastAsia="Corbel" w:hAnsi="Corbel" w:cs="Corbel"/>
          <w:sz w:val="18"/>
          <w:szCs w:val="18"/>
        </w:rPr>
      </w:pPr>
      <w:r w:rsidRPr="00CD1F4C">
        <w:rPr>
          <w:rStyle w:val="None"/>
          <w:rFonts w:ascii="Corbel" w:hAnsi="Corbel"/>
          <w:b/>
          <w:bCs/>
          <w:sz w:val="18"/>
          <w:szCs w:val="18"/>
        </w:rPr>
        <w:t xml:space="preserve">Grading </w:t>
      </w:r>
    </w:p>
    <w:p w14:paraId="3B290FAD" w14:textId="77777777" w:rsidR="00B312E0" w:rsidRPr="00CD1F4C" w:rsidRDefault="00B312E0">
      <w:pPr>
        <w:pStyle w:val="Body"/>
        <w:rPr>
          <w:rStyle w:val="None"/>
          <w:rFonts w:ascii="Corbel" w:eastAsia="Corbel" w:hAnsi="Corbel" w:cs="Corbel"/>
          <w:b/>
          <w:bCs/>
          <w:caps/>
          <w:sz w:val="18"/>
          <w:szCs w:val="18"/>
        </w:rPr>
      </w:pPr>
    </w:p>
    <w:p w14:paraId="314B2ADA" w14:textId="77777777" w:rsidR="00B312E0" w:rsidRPr="00CD1F4C" w:rsidRDefault="00131FCB">
      <w:pPr>
        <w:pStyle w:val="Body"/>
        <w:tabs>
          <w:tab w:val="left" w:pos="200"/>
        </w:tabs>
        <w:jc w:val="both"/>
        <w:rPr>
          <w:rStyle w:val="None"/>
          <w:rFonts w:ascii="Corbel" w:eastAsia="Corbel" w:hAnsi="Corbel" w:cs="Corbel"/>
          <w:sz w:val="18"/>
          <w:szCs w:val="18"/>
        </w:rPr>
      </w:pPr>
      <w:r w:rsidRPr="00CD1F4C">
        <w:rPr>
          <w:rStyle w:val="None"/>
          <w:rFonts w:ascii="Corbel" w:hAnsi="Corbel"/>
          <w:sz w:val="18"/>
          <w:szCs w:val="18"/>
        </w:rPr>
        <w:t>Grades will be calculated based on a combined score of the following three components:</w:t>
      </w:r>
    </w:p>
    <w:p w14:paraId="2BB7C038" w14:textId="77777777" w:rsidR="00B312E0" w:rsidRPr="00CD1F4C" w:rsidRDefault="00B312E0">
      <w:pPr>
        <w:pStyle w:val="Body"/>
        <w:tabs>
          <w:tab w:val="left" w:pos="200"/>
        </w:tabs>
        <w:jc w:val="both"/>
        <w:rPr>
          <w:rStyle w:val="None"/>
          <w:rFonts w:ascii="Corbel" w:eastAsia="Corbel" w:hAnsi="Corbel" w:cs="Corbel"/>
          <w:sz w:val="18"/>
          <w:szCs w:val="18"/>
        </w:rPr>
      </w:pPr>
    </w:p>
    <w:p w14:paraId="4355E1B6" w14:textId="77777777" w:rsidR="00B312E0" w:rsidRPr="00CD1F4C" w:rsidRDefault="00131FCB">
      <w:pPr>
        <w:pStyle w:val="ListParagraph"/>
        <w:numPr>
          <w:ilvl w:val="0"/>
          <w:numId w:val="27"/>
        </w:numPr>
        <w:rPr>
          <w:rFonts w:ascii="Corbel" w:hAnsi="Corbel"/>
          <w:sz w:val="18"/>
          <w:szCs w:val="18"/>
        </w:rPr>
      </w:pPr>
      <w:r w:rsidRPr="00CD1F4C">
        <w:rPr>
          <w:rStyle w:val="None"/>
          <w:rFonts w:ascii="Corbel" w:hAnsi="Corbel"/>
          <w:b/>
          <w:bCs/>
          <w:sz w:val="18"/>
          <w:szCs w:val="18"/>
        </w:rPr>
        <w:t xml:space="preserve">Quizzes:  </w:t>
      </w:r>
      <w:r w:rsidRPr="00CD1F4C">
        <w:rPr>
          <w:rStyle w:val="PageNumber"/>
          <w:rFonts w:ascii="Corbel" w:hAnsi="Corbel"/>
          <w:sz w:val="18"/>
          <w:szCs w:val="18"/>
        </w:rPr>
        <w:t>Each student may have 1 additional chance to score a minimum of 75%</w:t>
      </w:r>
    </w:p>
    <w:p w14:paraId="50C0D3E4" w14:textId="77777777" w:rsidR="00B312E0" w:rsidRPr="00CD1F4C" w:rsidRDefault="00B312E0">
      <w:pPr>
        <w:pStyle w:val="ListParagraph"/>
        <w:tabs>
          <w:tab w:val="left" w:pos="200"/>
        </w:tabs>
        <w:rPr>
          <w:rStyle w:val="None"/>
          <w:rFonts w:ascii="Corbel" w:eastAsia="Corbel" w:hAnsi="Corbel" w:cs="Corbel"/>
          <w:sz w:val="18"/>
          <w:szCs w:val="18"/>
        </w:rPr>
      </w:pPr>
    </w:p>
    <w:p w14:paraId="108DA454" w14:textId="77777777" w:rsidR="00B312E0" w:rsidRPr="00CD1F4C" w:rsidRDefault="00131FCB">
      <w:pPr>
        <w:pStyle w:val="ListParagraph"/>
        <w:numPr>
          <w:ilvl w:val="0"/>
          <w:numId w:val="27"/>
        </w:numPr>
        <w:rPr>
          <w:rFonts w:ascii="Corbel" w:hAnsi="Corbel"/>
          <w:sz w:val="18"/>
          <w:szCs w:val="18"/>
        </w:rPr>
      </w:pPr>
      <w:r w:rsidRPr="00CD1F4C">
        <w:rPr>
          <w:rStyle w:val="None"/>
          <w:rFonts w:ascii="Corbel" w:hAnsi="Corbel"/>
          <w:b/>
          <w:bCs/>
          <w:sz w:val="18"/>
          <w:szCs w:val="18"/>
        </w:rPr>
        <w:t xml:space="preserve">Final:  </w:t>
      </w:r>
      <w:r w:rsidRPr="00CD1F4C">
        <w:rPr>
          <w:rStyle w:val="PageNumber"/>
          <w:rFonts w:ascii="Corbel" w:hAnsi="Corbel"/>
          <w:sz w:val="18"/>
          <w:szCs w:val="18"/>
        </w:rPr>
        <w:t>If applicable, students must receive a minimum of 75% on their final exam</w:t>
      </w:r>
    </w:p>
    <w:p w14:paraId="24E5DD78" w14:textId="77777777" w:rsidR="00B312E0" w:rsidRPr="00CD1F4C" w:rsidRDefault="00B312E0">
      <w:pPr>
        <w:pStyle w:val="ListParagraph"/>
        <w:tabs>
          <w:tab w:val="left" w:pos="200"/>
        </w:tabs>
        <w:rPr>
          <w:rStyle w:val="None"/>
          <w:rFonts w:ascii="Corbel" w:eastAsia="Corbel" w:hAnsi="Corbel" w:cs="Corbel"/>
          <w:sz w:val="18"/>
          <w:szCs w:val="18"/>
        </w:rPr>
      </w:pPr>
    </w:p>
    <w:p w14:paraId="216E0BDA" w14:textId="77777777" w:rsidR="00B312E0" w:rsidRPr="00CD1F4C" w:rsidRDefault="00131FCB">
      <w:pPr>
        <w:pStyle w:val="ListParagraph"/>
        <w:numPr>
          <w:ilvl w:val="0"/>
          <w:numId w:val="27"/>
        </w:numPr>
        <w:rPr>
          <w:rFonts w:ascii="Corbel" w:hAnsi="Corbel"/>
          <w:sz w:val="18"/>
          <w:szCs w:val="18"/>
        </w:rPr>
      </w:pPr>
      <w:r w:rsidRPr="00CD1F4C">
        <w:rPr>
          <w:rStyle w:val="None"/>
          <w:rFonts w:ascii="Corbel" w:hAnsi="Corbel"/>
          <w:b/>
          <w:bCs/>
          <w:sz w:val="18"/>
          <w:szCs w:val="18"/>
        </w:rPr>
        <w:t xml:space="preserve">Clinical Skills &amp; Performance: </w:t>
      </w:r>
      <w:r w:rsidRPr="00CD1F4C">
        <w:rPr>
          <w:rStyle w:val="PageNumber"/>
          <w:rFonts w:ascii="Corbel" w:hAnsi="Corbel"/>
          <w:sz w:val="18"/>
          <w:szCs w:val="18"/>
        </w:rPr>
        <w:t>The clinical portion will be graded on Pass/Fail terms. The clinical portion is based on the satisfactory performance of ALL skills required by the qualifying board.</w:t>
      </w:r>
    </w:p>
    <w:p w14:paraId="15C97A12" w14:textId="77777777" w:rsidR="00B312E0" w:rsidRPr="00CD1F4C" w:rsidRDefault="00B312E0">
      <w:pPr>
        <w:pStyle w:val="Body"/>
        <w:tabs>
          <w:tab w:val="left" w:pos="200"/>
        </w:tabs>
        <w:jc w:val="both"/>
        <w:rPr>
          <w:rStyle w:val="None"/>
          <w:rFonts w:ascii="Corbel" w:eastAsia="Corbel" w:hAnsi="Corbel" w:cs="Corbel"/>
          <w:sz w:val="18"/>
          <w:szCs w:val="18"/>
        </w:rPr>
      </w:pPr>
    </w:p>
    <w:p w14:paraId="6D5CD024" w14:textId="77777777" w:rsidR="00B312E0" w:rsidRPr="00CD1F4C" w:rsidRDefault="00131FCB">
      <w:pPr>
        <w:pStyle w:val="Body"/>
        <w:tabs>
          <w:tab w:val="left" w:pos="200"/>
        </w:tabs>
        <w:jc w:val="both"/>
        <w:rPr>
          <w:rStyle w:val="None"/>
          <w:rFonts w:ascii="Corbel" w:eastAsia="Corbel" w:hAnsi="Corbel" w:cs="Corbel"/>
          <w:sz w:val="18"/>
          <w:szCs w:val="18"/>
        </w:rPr>
      </w:pPr>
      <w:r w:rsidRPr="00CD1F4C">
        <w:rPr>
          <w:rStyle w:val="None"/>
          <w:rFonts w:ascii="Corbel" w:hAnsi="Corbel"/>
          <w:sz w:val="18"/>
          <w:szCs w:val="18"/>
        </w:rPr>
        <w:t>The EMT program is required to meet an 80% minimum on quizzes and final exam.</w:t>
      </w:r>
    </w:p>
    <w:p w14:paraId="1CA9D97C" w14:textId="77777777" w:rsidR="00E034F6" w:rsidRPr="00CD1F4C" w:rsidRDefault="00E034F6">
      <w:pPr>
        <w:pStyle w:val="Body"/>
        <w:rPr>
          <w:rStyle w:val="None"/>
          <w:rFonts w:ascii="Corbel" w:eastAsia="Corbel" w:hAnsi="Corbel" w:cs="Corbel"/>
          <w:b/>
          <w:bCs/>
          <w:caps/>
          <w:sz w:val="18"/>
          <w:szCs w:val="18"/>
        </w:rPr>
      </w:pPr>
    </w:p>
    <w:p w14:paraId="3B092CCF" w14:textId="77777777" w:rsidR="00CD1F4C" w:rsidRDefault="00CD1F4C">
      <w:pPr>
        <w:pStyle w:val="Body"/>
        <w:rPr>
          <w:rStyle w:val="None"/>
          <w:rFonts w:ascii="Corbel" w:hAnsi="Corbel"/>
          <w:b/>
          <w:bCs/>
          <w:sz w:val="18"/>
          <w:szCs w:val="18"/>
        </w:rPr>
      </w:pPr>
    </w:p>
    <w:p w14:paraId="6A08D4F8" w14:textId="77777777" w:rsidR="00B312E0" w:rsidRPr="00CD1F4C" w:rsidRDefault="00131FCB">
      <w:pPr>
        <w:pStyle w:val="Body"/>
        <w:rPr>
          <w:rStyle w:val="None"/>
          <w:rFonts w:ascii="Corbel" w:eastAsia="Corbel" w:hAnsi="Corbel" w:cs="Corbel"/>
          <w:b/>
          <w:bCs/>
          <w:caps/>
          <w:sz w:val="18"/>
          <w:szCs w:val="18"/>
        </w:rPr>
      </w:pPr>
      <w:r w:rsidRPr="00CD1F4C">
        <w:rPr>
          <w:rStyle w:val="None"/>
          <w:rFonts w:ascii="Corbel" w:hAnsi="Corbel"/>
          <w:b/>
          <w:bCs/>
          <w:sz w:val="18"/>
          <w:szCs w:val="18"/>
        </w:rPr>
        <w:t>Challenging A Grade</w:t>
      </w:r>
    </w:p>
    <w:p w14:paraId="6FDF0AC7" w14:textId="77777777" w:rsidR="00B312E0" w:rsidRPr="00CD1F4C" w:rsidRDefault="00B312E0">
      <w:pPr>
        <w:pStyle w:val="Body"/>
        <w:rPr>
          <w:rStyle w:val="None"/>
          <w:rFonts w:ascii="Corbel" w:eastAsia="Corbel" w:hAnsi="Corbel" w:cs="Corbel"/>
          <w:b/>
          <w:bCs/>
          <w:caps/>
          <w:sz w:val="18"/>
          <w:szCs w:val="18"/>
        </w:rPr>
      </w:pPr>
    </w:p>
    <w:p w14:paraId="5AAD6895" w14:textId="77777777" w:rsidR="00B312E0" w:rsidRPr="00CD1F4C" w:rsidRDefault="00131FCB">
      <w:pPr>
        <w:pStyle w:val="Body"/>
        <w:rPr>
          <w:rStyle w:val="None"/>
          <w:rFonts w:ascii="Corbel" w:eastAsia="Corbel" w:hAnsi="Corbel" w:cs="Corbel"/>
          <w:sz w:val="18"/>
          <w:szCs w:val="18"/>
        </w:rPr>
      </w:pPr>
      <w:r w:rsidRPr="00CD1F4C">
        <w:rPr>
          <w:rStyle w:val="None"/>
          <w:rFonts w:ascii="Corbel" w:hAnsi="Corbel"/>
          <w:sz w:val="18"/>
          <w:szCs w:val="18"/>
        </w:rPr>
        <w:t>When a grade or evaluation dispute occurs, students are required to file their written petition or grievance within 5 days after the grade has been rendered. Petitions or grievances initiated after the 5-day deadline will not be considered.</w:t>
      </w:r>
    </w:p>
    <w:p w14:paraId="4991F25F" w14:textId="77777777" w:rsidR="00B312E0" w:rsidRPr="00CD1F4C" w:rsidRDefault="00B312E0">
      <w:pPr>
        <w:pStyle w:val="Body"/>
        <w:rPr>
          <w:rStyle w:val="None"/>
          <w:rFonts w:ascii="Corbel" w:eastAsia="Corbel" w:hAnsi="Corbel" w:cs="Corbel"/>
          <w:b/>
          <w:bCs/>
          <w:caps/>
          <w:sz w:val="18"/>
          <w:szCs w:val="18"/>
        </w:rPr>
      </w:pPr>
    </w:p>
    <w:p w14:paraId="7F0C02F8" w14:textId="77777777" w:rsidR="00B312E0" w:rsidRPr="00CD1F4C" w:rsidRDefault="00131FCB">
      <w:pPr>
        <w:pStyle w:val="Body"/>
        <w:rPr>
          <w:rStyle w:val="None"/>
          <w:rFonts w:ascii="Corbel" w:eastAsia="Corbel" w:hAnsi="Corbel" w:cs="Corbel"/>
          <w:sz w:val="18"/>
          <w:szCs w:val="18"/>
        </w:rPr>
      </w:pPr>
      <w:r w:rsidRPr="00CD1F4C">
        <w:rPr>
          <w:rStyle w:val="None"/>
          <w:rFonts w:ascii="Corbel" w:hAnsi="Corbel"/>
          <w:sz w:val="18"/>
          <w:szCs w:val="18"/>
        </w:rPr>
        <w:t>When a grade or evaluation dispute occurs, students should discuss how the grade was determined with the instructor.</w:t>
      </w:r>
    </w:p>
    <w:p w14:paraId="0ADAE9D8" w14:textId="77777777" w:rsidR="00B312E0" w:rsidRPr="00CD1F4C" w:rsidRDefault="00B312E0">
      <w:pPr>
        <w:pStyle w:val="Body"/>
        <w:rPr>
          <w:rStyle w:val="None"/>
          <w:rFonts w:ascii="Corbel" w:eastAsia="Corbel" w:hAnsi="Corbel" w:cs="Corbel"/>
          <w:sz w:val="18"/>
          <w:szCs w:val="18"/>
        </w:rPr>
      </w:pPr>
    </w:p>
    <w:p w14:paraId="0B49BFCA" w14:textId="77777777" w:rsidR="00B312E0" w:rsidRPr="00CD1F4C" w:rsidRDefault="00131FCB">
      <w:pPr>
        <w:pStyle w:val="Body"/>
        <w:rPr>
          <w:rStyle w:val="None"/>
          <w:rFonts w:ascii="Corbel" w:eastAsia="Corbel" w:hAnsi="Corbel" w:cs="Corbel"/>
          <w:sz w:val="18"/>
          <w:szCs w:val="18"/>
        </w:rPr>
      </w:pPr>
      <w:r w:rsidRPr="00CD1F4C">
        <w:rPr>
          <w:rStyle w:val="None"/>
          <w:rFonts w:ascii="Corbel" w:hAnsi="Corbel"/>
          <w:sz w:val="18"/>
          <w:szCs w:val="18"/>
        </w:rPr>
        <w:t>If questions still remain following the conference with the instructor, the issue should be referred to the program director. A decision will be made and a written response within one week.</w:t>
      </w:r>
    </w:p>
    <w:p w14:paraId="274F6454" w14:textId="77777777" w:rsidR="00B312E0" w:rsidRPr="00CD1F4C" w:rsidRDefault="00B312E0">
      <w:pPr>
        <w:pStyle w:val="Body"/>
        <w:rPr>
          <w:rStyle w:val="None"/>
          <w:rFonts w:ascii="Corbel" w:eastAsia="Corbel" w:hAnsi="Corbel" w:cs="Corbel"/>
          <w:sz w:val="18"/>
          <w:szCs w:val="18"/>
        </w:rPr>
      </w:pPr>
    </w:p>
    <w:p w14:paraId="2BC8A9FB" w14:textId="77777777" w:rsidR="00B312E0" w:rsidRPr="00CD1F4C" w:rsidRDefault="00131FCB">
      <w:pPr>
        <w:pStyle w:val="Body"/>
        <w:rPr>
          <w:rStyle w:val="None"/>
          <w:rFonts w:ascii="Corbel" w:eastAsia="Corbel" w:hAnsi="Corbel" w:cs="Corbel"/>
          <w:b/>
          <w:bCs/>
          <w:caps/>
          <w:sz w:val="18"/>
          <w:szCs w:val="18"/>
        </w:rPr>
      </w:pPr>
      <w:r w:rsidRPr="00CD1F4C">
        <w:rPr>
          <w:rStyle w:val="None"/>
          <w:rFonts w:ascii="Corbel" w:hAnsi="Corbel"/>
          <w:sz w:val="18"/>
          <w:szCs w:val="18"/>
        </w:rPr>
        <w:t>Students who receive failing grades because of nonattendance due to illness are required to submit medical evidence documenting their incapacity to complete the course during the period in question.</w:t>
      </w:r>
    </w:p>
    <w:p w14:paraId="4C2DD641" w14:textId="77777777" w:rsidR="00B312E0" w:rsidRPr="00CD1F4C" w:rsidRDefault="00B312E0">
      <w:pPr>
        <w:pStyle w:val="Body"/>
        <w:widowControl w:val="0"/>
        <w:spacing w:line="276" w:lineRule="auto"/>
        <w:rPr>
          <w:rStyle w:val="None"/>
          <w:rFonts w:ascii="Corbel" w:eastAsia="Corbel" w:hAnsi="Corbel" w:cs="Corbel"/>
          <w:sz w:val="18"/>
          <w:szCs w:val="18"/>
        </w:rPr>
      </w:pPr>
    </w:p>
    <w:p w14:paraId="15814DD0" w14:textId="77777777" w:rsidR="00B312E0" w:rsidRPr="00CD1F4C" w:rsidRDefault="00131FCB">
      <w:pPr>
        <w:pStyle w:val="NormalWeb"/>
        <w:rPr>
          <w:rStyle w:val="None"/>
          <w:rFonts w:ascii="Corbel" w:eastAsia="Corbel" w:hAnsi="Corbel" w:cs="Corbel"/>
          <w:b/>
          <w:bCs/>
        </w:rPr>
        <w:sectPr w:rsidR="00B312E0" w:rsidRPr="00CD1F4C" w:rsidSect="001D2D6F">
          <w:type w:val="continuous"/>
          <w:pgSz w:w="15840" w:h="12240" w:orient="landscape"/>
          <w:pgMar w:top="576" w:right="1440" w:bottom="576" w:left="1440" w:header="576" w:footer="576" w:gutter="0"/>
          <w:cols w:space="720"/>
        </w:sectPr>
      </w:pPr>
      <w:r w:rsidRPr="00CD1F4C">
        <w:rPr>
          <w:rStyle w:val="None"/>
          <w:rFonts w:ascii="Corbel" w:hAnsi="Corbel"/>
          <w:b/>
          <w:bCs/>
        </w:rPr>
        <w:t>Faculty</w:t>
      </w:r>
    </w:p>
    <w:p w14:paraId="1C92E202" w14:textId="77777777" w:rsidR="00B312E0" w:rsidRPr="00CD1F4C" w:rsidRDefault="00131FCB">
      <w:pPr>
        <w:pStyle w:val="NormalWeb"/>
        <w:rPr>
          <w:rStyle w:val="None"/>
          <w:rFonts w:ascii="Corbel" w:eastAsia="Corbel" w:hAnsi="Corbel" w:cs="Corbel"/>
          <w:b/>
          <w:bCs/>
          <w:sz w:val="18"/>
          <w:szCs w:val="18"/>
          <w:u w:val="single"/>
        </w:rPr>
      </w:pPr>
      <w:r w:rsidRPr="00CD1F4C">
        <w:rPr>
          <w:rStyle w:val="None"/>
          <w:rFonts w:ascii="Corbel" w:hAnsi="Corbel"/>
          <w:b/>
          <w:bCs/>
          <w:sz w:val="18"/>
          <w:szCs w:val="18"/>
          <w:u w:val="single"/>
        </w:rPr>
        <w:lastRenderedPageBreak/>
        <w:t>Administration</w:t>
      </w:r>
    </w:p>
    <w:p w14:paraId="49F5181B" w14:textId="77777777" w:rsidR="00B312E0" w:rsidRPr="00CD1F4C" w:rsidRDefault="00131FCB">
      <w:pPr>
        <w:pStyle w:val="NormalWeb"/>
        <w:rPr>
          <w:rStyle w:val="None"/>
          <w:rFonts w:ascii="Corbel" w:eastAsia="Corbel" w:hAnsi="Corbel" w:cs="Corbel"/>
          <w:b/>
          <w:bCs/>
          <w:sz w:val="18"/>
          <w:szCs w:val="18"/>
        </w:rPr>
      </w:pPr>
      <w:r w:rsidRPr="00CD1F4C">
        <w:rPr>
          <w:rStyle w:val="None"/>
          <w:rFonts w:ascii="Corbel" w:hAnsi="Corbel"/>
          <w:b/>
          <w:bCs/>
          <w:sz w:val="18"/>
          <w:szCs w:val="18"/>
        </w:rPr>
        <w:t xml:space="preserve">Executive Director </w:t>
      </w:r>
      <w:r w:rsidRPr="00CD1F4C">
        <w:rPr>
          <w:rStyle w:val="None"/>
          <w:rFonts w:ascii="Corbel" w:hAnsi="Corbel"/>
          <w:sz w:val="18"/>
          <w:szCs w:val="18"/>
        </w:rPr>
        <w:t>Janet Christensen, B.A.</w:t>
      </w:r>
    </w:p>
    <w:p w14:paraId="5AAA922F" w14:textId="77777777" w:rsidR="00B312E0" w:rsidRPr="00CD1F4C" w:rsidRDefault="00131FCB">
      <w:pPr>
        <w:pStyle w:val="NormalWeb"/>
        <w:rPr>
          <w:rStyle w:val="None"/>
          <w:rFonts w:ascii="Corbel" w:eastAsia="Corbel" w:hAnsi="Corbel" w:cs="Corbel"/>
          <w:b/>
          <w:bCs/>
          <w:sz w:val="18"/>
          <w:szCs w:val="18"/>
        </w:rPr>
      </w:pPr>
      <w:r w:rsidRPr="00CD1F4C">
        <w:rPr>
          <w:rStyle w:val="None"/>
          <w:rFonts w:ascii="Corbel" w:hAnsi="Corbel"/>
          <w:b/>
          <w:bCs/>
          <w:sz w:val="18"/>
          <w:szCs w:val="18"/>
        </w:rPr>
        <w:t xml:space="preserve">Academic Director </w:t>
      </w:r>
      <w:r w:rsidRPr="00CD1F4C">
        <w:rPr>
          <w:rStyle w:val="None"/>
          <w:rFonts w:ascii="Corbel" w:hAnsi="Corbel"/>
          <w:sz w:val="18"/>
          <w:szCs w:val="18"/>
        </w:rPr>
        <w:t>Michelle Conley, MS/Ed.</w:t>
      </w:r>
    </w:p>
    <w:p w14:paraId="5CB6EEC3" w14:textId="77777777" w:rsidR="00B312E0" w:rsidRPr="00CD1F4C" w:rsidRDefault="00131FCB">
      <w:pPr>
        <w:pStyle w:val="NormalWeb"/>
        <w:rPr>
          <w:rStyle w:val="None"/>
          <w:rFonts w:ascii="Corbel" w:eastAsia="Corbel" w:hAnsi="Corbel" w:cs="Corbel"/>
          <w:b/>
          <w:bCs/>
          <w:sz w:val="18"/>
          <w:szCs w:val="18"/>
          <w:u w:val="single"/>
        </w:rPr>
      </w:pPr>
      <w:r w:rsidRPr="00CD1F4C">
        <w:rPr>
          <w:rStyle w:val="None"/>
          <w:rFonts w:ascii="Corbel" w:hAnsi="Corbel"/>
          <w:b/>
          <w:bCs/>
          <w:sz w:val="18"/>
          <w:szCs w:val="18"/>
          <w:u w:val="single"/>
        </w:rPr>
        <w:t>EMT Faculty</w:t>
      </w:r>
    </w:p>
    <w:p w14:paraId="70F298F0" w14:textId="77777777" w:rsidR="00B312E0" w:rsidRPr="00CD1F4C" w:rsidRDefault="00131FCB">
      <w:pPr>
        <w:pStyle w:val="NormalWeb"/>
        <w:spacing w:before="0" w:after="0"/>
        <w:rPr>
          <w:rStyle w:val="None"/>
          <w:rFonts w:ascii="Corbel" w:eastAsia="Corbel" w:hAnsi="Corbel" w:cs="Corbel"/>
          <w:b/>
          <w:bCs/>
          <w:sz w:val="18"/>
          <w:szCs w:val="18"/>
        </w:rPr>
      </w:pPr>
      <w:r w:rsidRPr="00CD1F4C">
        <w:rPr>
          <w:rStyle w:val="None"/>
          <w:rFonts w:ascii="Corbel" w:hAnsi="Corbel"/>
          <w:b/>
          <w:bCs/>
          <w:sz w:val="18"/>
          <w:szCs w:val="18"/>
        </w:rPr>
        <w:t>Program Director, Principle Instructor</w:t>
      </w:r>
    </w:p>
    <w:p w14:paraId="25E210D2" w14:textId="77777777" w:rsidR="00B312E0" w:rsidRPr="00CD1F4C" w:rsidRDefault="00131FCB">
      <w:pPr>
        <w:pStyle w:val="NormalWeb"/>
        <w:spacing w:before="0" w:after="0"/>
        <w:rPr>
          <w:rStyle w:val="None"/>
          <w:rFonts w:ascii="Corbel" w:eastAsia="Corbel" w:hAnsi="Corbel" w:cs="Corbel"/>
          <w:sz w:val="18"/>
          <w:szCs w:val="18"/>
        </w:rPr>
      </w:pPr>
      <w:r w:rsidRPr="00CD1F4C">
        <w:rPr>
          <w:rStyle w:val="None"/>
          <w:rFonts w:ascii="Corbel" w:hAnsi="Corbel"/>
          <w:sz w:val="18"/>
          <w:szCs w:val="18"/>
        </w:rPr>
        <w:t>Charles Gardea, Firefighter, EMT-Paramedic, Combat search and rescue Medic</w:t>
      </w:r>
      <w:r w:rsidRPr="00CD1F4C">
        <w:rPr>
          <w:rStyle w:val="None"/>
          <w:rFonts w:ascii="Corbel" w:eastAsia="Corbel" w:hAnsi="Corbel" w:cs="Corbel"/>
          <w:sz w:val="18"/>
          <w:szCs w:val="18"/>
        </w:rPr>
        <w:br/>
      </w:r>
      <w:r w:rsidRPr="00CD1F4C">
        <w:rPr>
          <w:rStyle w:val="None"/>
          <w:rFonts w:ascii="Corbel" w:hAnsi="Corbel"/>
          <w:sz w:val="18"/>
          <w:szCs w:val="18"/>
        </w:rPr>
        <w:t xml:space="preserve">AAS in Paramedicine </w:t>
      </w:r>
    </w:p>
    <w:p w14:paraId="6CAC15D6" w14:textId="77777777" w:rsidR="00B312E0" w:rsidRPr="00CD1F4C" w:rsidRDefault="00131FCB">
      <w:pPr>
        <w:pStyle w:val="NormalWeb"/>
        <w:spacing w:before="0" w:after="0"/>
        <w:rPr>
          <w:rStyle w:val="None"/>
          <w:rFonts w:ascii="Corbel" w:eastAsia="Corbel" w:hAnsi="Corbel" w:cs="Corbel"/>
          <w:sz w:val="18"/>
          <w:szCs w:val="18"/>
        </w:rPr>
      </w:pPr>
      <w:r w:rsidRPr="00CD1F4C">
        <w:rPr>
          <w:rStyle w:val="None"/>
          <w:rFonts w:ascii="Corbel" w:hAnsi="Corbel"/>
          <w:sz w:val="18"/>
          <w:szCs w:val="18"/>
        </w:rPr>
        <w:t>1989 - present</w:t>
      </w:r>
    </w:p>
    <w:p w14:paraId="20CEB2DF" w14:textId="77777777" w:rsidR="00B312E0" w:rsidRPr="00CD1F4C" w:rsidRDefault="00B312E0">
      <w:pPr>
        <w:pStyle w:val="NormalWeb"/>
        <w:spacing w:before="0" w:after="0"/>
        <w:rPr>
          <w:rStyle w:val="None"/>
          <w:rFonts w:ascii="Corbel" w:eastAsia="Corbel" w:hAnsi="Corbel" w:cs="Corbel"/>
          <w:sz w:val="18"/>
          <w:szCs w:val="18"/>
        </w:rPr>
      </w:pPr>
    </w:p>
    <w:p w14:paraId="34B0DFDE" w14:textId="77777777" w:rsidR="00B312E0" w:rsidRPr="00CD1F4C" w:rsidRDefault="00131FCB">
      <w:pPr>
        <w:pStyle w:val="NormalWeb"/>
        <w:spacing w:before="0" w:after="0"/>
        <w:rPr>
          <w:rStyle w:val="None"/>
          <w:rFonts w:ascii="Corbel" w:eastAsia="Corbel" w:hAnsi="Corbel" w:cs="Corbel"/>
          <w:b/>
          <w:bCs/>
          <w:sz w:val="18"/>
          <w:szCs w:val="18"/>
        </w:rPr>
      </w:pPr>
      <w:r w:rsidRPr="00CD1F4C">
        <w:rPr>
          <w:rStyle w:val="None"/>
          <w:rFonts w:ascii="Corbel" w:hAnsi="Corbel"/>
          <w:b/>
          <w:bCs/>
          <w:sz w:val="18"/>
          <w:szCs w:val="18"/>
        </w:rPr>
        <w:t>Program Coordinator</w:t>
      </w:r>
    </w:p>
    <w:p w14:paraId="00890CBD" w14:textId="77777777" w:rsidR="00B312E0" w:rsidRPr="00CD1F4C" w:rsidRDefault="00131FCB">
      <w:pPr>
        <w:pStyle w:val="NormalWeb"/>
        <w:spacing w:before="0" w:after="0"/>
        <w:rPr>
          <w:rStyle w:val="None"/>
          <w:rFonts w:ascii="Corbel" w:eastAsia="Corbel" w:hAnsi="Corbel" w:cs="Corbel"/>
          <w:sz w:val="18"/>
          <w:szCs w:val="18"/>
        </w:rPr>
      </w:pPr>
      <w:r w:rsidRPr="00CD1F4C">
        <w:rPr>
          <w:rStyle w:val="None"/>
          <w:rFonts w:ascii="Corbel" w:hAnsi="Corbel"/>
          <w:sz w:val="18"/>
          <w:szCs w:val="18"/>
        </w:rPr>
        <w:t>Robert Jagoda, EMT -Paramedic</w:t>
      </w:r>
    </w:p>
    <w:p w14:paraId="24BA4DE8" w14:textId="77777777" w:rsidR="00B312E0" w:rsidRPr="00CD1F4C" w:rsidRDefault="00131FCB">
      <w:pPr>
        <w:pStyle w:val="NormalWeb"/>
        <w:spacing w:before="0" w:after="0"/>
        <w:rPr>
          <w:rStyle w:val="None"/>
          <w:rFonts w:ascii="Corbel" w:eastAsia="Corbel" w:hAnsi="Corbel" w:cs="Corbel"/>
          <w:sz w:val="18"/>
          <w:szCs w:val="18"/>
        </w:rPr>
      </w:pPr>
      <w:r w:rsidRPr="00CD1F4C">
        <w:rPr>
          <w:rStyle w:val="None"/>
          <w:rFonts w:ascii="Corbel" w:hAnsi="Corbel"/>
          <w:sz w:val="18"/>
          <w:szCs w:val="18"/>
        </w:rPr>
        <w:t>1985 - present</w:t>
      </w:r>
    </w:p>
    <w:p w14:paraId="1A4B8D4F" w14:textId="77777777" w:rsidR="00B312E0" w:rsidRPr="00CD1F4C" w:rsidRDefault="00B312E0">
      <w:pPr>
        <w:pStyle w:val="NormalWeb"/>
        <w:spacing w:before="0" w:after="0"/>
        <w:rPr>
          <w:rStyle w:val="None"/>
          <w:rFonts w:ascii="Corbel" w:eastAsia="Corbel" w:hAnsi="Corbel" w:cs="Corbel"/>
          <w:b/>
          <w:bCs/>
          <w:sz w:val="18"/>
          <w:szCs w:val="18"/>
        </w:rPr>
      </w:pPr>
    </w:p>
    <w:p w14:paraId="5F78CE60" w14:textId="77777777" w:rsidR="00B312E0" w:rsidRPr="00CD1F4C" w:rsidRDefault="00131FCB">
      <w:pPr>
        <w:pStyle w:val="NormalWeb"/>
        <w:spacing w:before="0" w:after="0"/>
        <w:rPr>
          <w:rStyle w:val="None"/>
          <w:rFonts w:ascii="Corbel" w:eastAsia="Corbel" w:hAnsi="Corbel" w:cs="Corbel"/>
          <w:b/>
          <w:bCs/>
          <w:sz w:val="18"/>
          <w:szCs w:val="18"/>
        </w:rPr>
      </w:pPr>
      <w:r w:rsidRPr="00CD1F4C">
        <w:rPr>
          <w:rStyle w:val="None"/>
          <w:rFonts w:ascii="Corbel" w:hAnsi="Corbel"/>
          <w:b/>
          <w:bCs/>
          <w:sz w:val="18"/>
          <w:szCs w:val="18"/>
        </w:rPr>
        <w:t>Shared Instructors</w:t>
      </w:r>
    </w:p>
    <w:p w14:paraId="389223B0" w14:textId="77777777" w:rsidR="00B312E0" w:rsidRPr="00CD1F4C" w:rsidRDefault="00131FCB">
      <w:pPr>
        <w:pStyle w:val="NormalWeb"/>
        <w:spacing w:before="0" w:after="0"/>
        <w:rPr>
          <w:rStyle w:val="None"/>
          <w:rFonts w:ascii="Corbel" w:eastAsia="Corbel" w:hAnsi="Corbel" w:cs="Corbel"/>
          <w:sz w:val="18"/>
          <w:szCs w:val="18"/>
        </w:rPr>
      </w:pPr>
      <w:r w:rsidRPr="00CD1F4C">
        <w:rPr>
          <w:rStyle w:val="None"/>
          <w:rFonts w:ascii="Corbel" w:hAnsi="Corbel"/>
          <w:sz w:val="18"/>
          <w:szCs w:val="18"/>
        </w:rPr>
        <w:t>Blythe Corgiat, BSN, EMT</w:t>
      </w:r>
    </w:p>
    <w:p w14:paraId="596FDAD2" w14:textId="77777777" w:rsidR="00B312E0" w:rsidRPr="00CD1F4C" w:rsidRDefault="00131FCB">
      <w:pPr>
        <w:pStyle w:val="NormalWeb"/>
        <w:spacing w:before="0" w:after="0"/>
        <w:rPr>
          <w:rStyle w:val="None"/>
          <w:rFonts w:ascii="Corbel" w:eastAsia="Corbel" w:hAnsi="Corbel" w:cs="Corbel"/>
          <w:sz w:val="18"/>
          <w:szCs w:val="18"/>
        </w:rPr>
      </w:pPr>
      <w:r w:rsidRPr="00CD1F4C">
        <w:rPr>
          <w:rStyle w:val="None"/>
          <w:rFonts w:ascii="Corbel" w:hAnsi="Corbel"/>
          <w:sz w:val="18"/>
          <w:szCs w:val="18"/>
        </w:rPr>
        <w:t>2016 – Present</w:t>
      </w:r>
    </w:p>
    <w:p w14:paraId="332A99DC" w14:textId="77777777" w:rsidR="00B312E0" w:rsidRPr="00CD1F4C" w:rsidRDefault="00B312E0">
      <w:pPr>
        <w:pStyle w:val="NormalWeb"/>
        <w:spacing w:before="0" w:after="0"/>
        <w:rPr>
          <w:rStyle w:val="None"/>
          <w:rFonts w:ascii="Corbel" w:eastAsia="Corbel" w:hAnsi="Corbel" w:cs="Corbel"/>
          <w:sz w:val="18"/>
          <w:szCs w:val="18"/>
        </w:rPr>
      </w:pPr>
    </w:p>
    <w:p w14:paraId="045D5229" w14:textId="77777777" w:rsidR="00B312E0" w:rsidRPr="00CD1F4C" w:rsidRDefault="00131FCB">
      <w:pPr>
        <w:pStyle w:val="NormalWeb"/>
        <w:spacing w:before="0" w:after="0"/>
        <w:rPr>
          <w:rStyle w:val="None"/>
          <w:rFonts w:ascii="Corbel" w:eastAsia="Corbel" w:hAnsi="Corbel" w:cs="Corbel"/>
          <w:sz w:val="18"/>
          <w:szCs w:val="18"/>
        </w:rPr>
      </w:pPr>
      <w:r w:rsidRPr="00CD1F4C">
        <w:rPr>
          <w:rStyle w:val="None"/>
          <w:rFonts w:ascii="Corbel" w:hAnsi="Corbel"/>
          <w:sz w:val="18"/>
          <w:szCs w:val="18"/>
        </w:rPr>
        <w:t>Mike Luque</w:t>
      </w:r>
    </w:p>
    <w:p w14:paraId="0B259C14" w14:textId="77777777" w:rsidR="00B312E0" w:rsidRPr="00CD1F4C" w:rsidRDefault="00B312E0">
      <w:pPr>
        <w:pStyle w:val="NormalWeb"/>
        <w:spacing w:line="360" w:lineRule="auto"/>
        <w:rPr>
          <w:rStyle w:val="None"/>
          <w:rFonts w:ascii="Corbel" w:eastAsia="Corbel" w:hAnsi="Corbel" w:cs="Corbel"/>
          <w:sz w:val="18"/>
          <w:szCs w:val="18"/>
        </w:rPr>
      </w:pPr>
    </w:p>
    <w:p w14:paraId="3CE1730C" w14:textId="77777777" w:rsidR="00B312E0" w:rsidRPr="00CD1F4C" w:rsidRDefault="00131FCB">
      <w:pPr>
        <w:pStyle w:val="NormalWeb"/>
        <w:spacing w:line="360" w:lineRule="auto"/>
        <w:rPr>
          <w:rStyle w:val="None"/>
          <w:rFonts w:ascii="Corbel" w:eastAsia="Corbel" w:hAnsi="Corbel" w:cs="Corbel"/>
          <w:b/>
          <w:bCs/>
          <w:sz w:val="18"/>
          <w:szCs w:val="18"/>
          <w:u w:val="single"/>
        </w:rPr>
      </w:pPr>
      <w:r w:rsidRPr="00CD1F4C">
        <w:rPr>
          <w:rStyle w:val="None"/>
          <w:rFonts w:ascii="Corbel" w:hAnsi="Corbel"/>
          <w:b/>
          <w:bCs/>
          <w:sz w:val="18"/>
          <w:szCs w:val="18"/>
          <w:u w:val="single"/>
        </w:rPr>
        <w:t>Nursing Faculty</w:t>
      </w:r>
    </w:p>
    <w:p w14:paraId="30076DA6" w14:textId="77777777" w:rsidR="00B312E0" w:rsidRPr="00CD1F4C" w:rsidRDefault="00131FCB">
      <w:pPr>
        <w:pStyle w:val="NormalWeb"/>
        <w:spacing w:before="120" w:after="120"/>
        <w:rPr>
          <w:rStyle w:val="None"/>
          <w:rFonts w:ascii="Corbel" w:eastAsia="Corbel" w:hAnsi="Corbel" w:cs="Corbel"/>
          <w:b/>
          <w:bCs/>
          <w:sz w:val="18"/>
          <w:szCs w:val="18"/>
          <w:u w:val="single"/>
        </w:rPr>
      </w:pPr>
      <w:r w:rsidRPr="00CD1F4C">
        <w:rPr>
          <w:rStyle w:val="None"/>
          <w:rFonts w:ascii="Corbel" w:hAnsi="Corbel"/>
          <w:b/>
          <w:bCs/>
          <w:sz w:val="18"/>
          <w:szCs w:val="18"/>
        </w:rPr>
        <w:t>Program Director</w:t>
      </w:r>
    </w:p>
    <w:p w14:paraId="28064E6D" w14:textId="77777777" w:rsidR="00B312E0" w:rsidRPr="00CD1F4C" w:rsidRDefault="00131FCB">
      <w:pPr>
        <w:pStyle w:val="NormalWeb"/>
        <w:spacing w:before="120" w:after="120"/>
        <w:rPr>
          <w:rStyle w:val="None"/>
          <w:rFonts w:ascii="Corbel" w:eastAsia="Corbel" w:hAnsi="Corbel" w:cs="Corbel"/>
          <w:b/>
          <w:bCs/>
          <w:sz w:val="18"/>
          <w:szCs w:val="18"/>
          <w:u w:val="single"/>
        </w:rPr>
      </w:pPr>
      <w:r w:rsidRPr="00CD1F4C">
        <w:rPr>
          <w:rStyle w:val="None"/>
          <w:rFonts w:ascii="Corbel" w:hAnsi="Corbel"/>
          <w:sz w:val="18"/>
          <w:szCs w:val="18"/>
        </w:rPr>
        <w:t>Andrea Kubernus, RN, DSD</w:t>
      </w:r>
    </w:p>
    <w:p w14:paraId="14FB6C44" w14:textId="77777777" w:rsidR="00B312E0" w:rsidRPr="00CD1F4C" w:rsidRDefault="00131FCB">
      <w:pPr>
        <w:pStyle w:val="NormalWeb"/>
        <w:spacing w:before="120" w:after="120" w:line="120" w:lineRule="auto"/>
        <w:rPr>
          <w:rStyle w:val="None"/>
          <w:rFonts w:ascii="Corbel" w:eastAsia="Corbel" w:hAnsi="Corbel" w:cs="Corbel"/>
          <w:b/>
          <w:bCs/>
          <w:sz w:val="18"/>
          <w:szCs w:val="18"/>
          <w:u w:val="single"/>
        </w:rPr>
      </w:pPr>
      <w:r w:rsidRPr="00CD1F4C">
        <w:rPr>
          <w:rStyle w:val="None"/>
          <w:rFonts w:ascii="Corbel" w:hAnsi="Corbel"/>
          <w:sz w:val="18"/>
          <w:szCs w:val="18"/>
        </w:rPr>
        <w:t>1985 - present</w:t>
      </w:r>
    </w:p>
    <w:p w14:paraId="0C7516D1" w14:textId="77777777" w:rsidR="00B312E0" w:rsidRPr="00CD1F4C" w:rsidRDefault="00B312E0">
      <w:pPr>
        <w:pStyle w:val="NormalWeb"/>
        <w:spacing w:before="0" w:after="0"/>
        <w:rPr>
          <w:rStyle w:val="None"/>
          <w:rFonts w:ascii="Corbel" w:eastAsia="Corbel" w:hAnsi="Corbel" w:cs="Corbel"/>
          <w:b/>
          <w:bCs/>
          <w:sz w:val="18"/>
          <w:szCs w:val="18"/>
        </w:rPr>
      </w:pPr>
    </w:p>
    <w:p w14:paraId="02F9068D" w14:textId="77777777" w:rsidR="00B312E0" w:rsidRPr="00CD1F4C" w:rsidRDefault="00131FCB">
      <w:pPr>
        <w:pStyle w:val="NormalWeb"/>
        <w:spacing w:before="0" w:after="0"/>
        <w:rPr>
          <w:rStyle w:val="None"/>
          <w:rFonts w:ascii="Corbel" w:eastAsia="Corbel" w:hAnsi="Corbel" w:cs="Corbel"/>
          <w:b/>
          <w:bCs/>
          <w:sz w:val="18"/>
          <w:szCs w:val="18"/>
        </w:rPr>
      </w:pPr>
      <w:r w:rsidRPr="00CD1F4C">
        <w:rPr>
          <w:rStyle w:val="None"/>
          <w:rFonts w:ascii="Corbel" w:hAnsi="Corbel"/>
          <w:b/>
          <w:bCs/>
          <w:sz w:val="18"/>
          <w:szCs w:val="18"/>
        </w:rPr>
        <w:t>Shared Instructors</w:t>
      </w:r>
    </w:p>
    <w:p w14:paraId="267D12A9" w14:textId="77777777" w:rsidR="00B312E0" w:rsidRPr="00CD1F4C" w:rsidRDefault="00B312E0">
      <w:pPr>
        <w:pStyle w:val="NormalWeb"/>
        <w:spacing w:before="0" w:after="0"/>
        <w:rPr>
          <w:rStyle w:val="None"/>
          <w:rFonts w:ascii="Corbel" w:eastAsia="Corbel" w:hAnsi="Corbel" w:cs="Corbel"/>
          <w:sz w:val="18"/>
          <w:szCs w:val="18"/>
        </w:rPr>
      </w:pPr>
    </w:p>
    <w:p w14:paraId="2741A328" w14:textId="77777777" w:rsidR="00B312E0" w:rsidRPr="00CD1F4C" w:rsidRDefault="00131FCB">
      <w:pPr>
        <w:pStyle w:val="NormalWeb"/>
        <w:spacing w:before="0" w:after="0"/>
        <w:rPr>
          <w:rStyle w:val="None"/>
          <w:rFonts w:ascii="Corbel" w:eastAsia="Corbel" w:hAnsi="Corbel" w:cs="Corbel"/>
          <w:sz w:val="18"/>
          <w:szCs w:val="18"/>
        </w:rPr>
      </w:pPr>
      <w:r w:rsidRPr="00CD1F4C">
        <w:rPr>
          <w:rStyle w:val="None"/>
          <w:rFonts w:ascii="Corbel" w:hAnsi="Corbel"/>
          <w:sz w:val="18"/>
          <w:szCs w:val="18"/>
        </w:rPr>
        <w:t>Lauren Joseph, LVN, DSD</w:t>
      </w:r>
    </w:p>
    <w:p w14:paraId="1C1D0422" w14:textId="77777777" w:rsidR="00B312E0" w:rsidRPr="00CD1F4C" w:rsidRDefault="00131FCB">
      <w:pPr>
        <w:pStyle w:val="NormalWeb"/>
        <w:spacing w:before="0" w:after="0"/>
        <w:rPr>
          <w:rStyle w:val="None"/>
          <w:rFonts w:ascii="Corbel" w:eastAsia="Corbel" w:hAnsi="Corbel" w:cs="Corbel"/>
          <w:sz w:val="18"/>
          <w:szCs w:val="18"/>
        </w:rPr>
      </w:pPr>
      <w:r w:rsidRPr="00CD1F4C">
        <w:rPr>
          <w:rStyle w:val="None"/>
          <w:rFonts w:ascii="Corbel" w:hAnsi="Corbel"/>
          <w:sz w:val="18"/>
          <w:szCs w:val="18"/>
        </w:rPr>
        <w:t>2010 – present</w:t>
      </w:r>
    </w:p>
    <w:p w14:paraId="20345496" w14:textId="77777777" w:rsidR="00B312E0" w:rsidRPr="00CD1F4C" w:rsidRDefault="00B312E0">
      <w:pPr>
        <w:pStyle w:val="NormalWeb"/>
        <w:spacing w:before="0" w:after="0"/>
        <w:rPr>
          <w:rStyle w:val="None"/>
          <w:rFonts w:ascii="Corbel" w:eastAsia="Corbel" w:hAnsi="Corbel" w:cs="Corbel"/>
          <w:sz w:val="18"/>
          <w:szCs w:val="18"/>
        </w:rPr>
      </w:pPr>
    </w:p>
    <w:p w14:paraId="129DB5DE" w14:textId="77777777" w:rsidR="00B312E0" w:rsidRPr="00CD1F4C" w:rsidRDefault="00131FCB">
      <w:pPr>
        <w:pStyle w:val="NormalWeb"/>
        <w:spacing w:before="0" w:after="0"/>
        <w:rPr>
          <w:rStyle w:val="None"/>
          <w:rFonts w:ascii="Corbel" w:eastAsia="Corbel" w:hAnsi="Corbel" w:cs="Corbel"/>
          <w:sz w:val="18"/>
          <w:szCs w:val="18"/>
        </w:rPr>
      </w:pPr>
      <w:r w:rsidRPr="00CD1F4C">
        <w:rPr>
          <w:rStyle w:val="None"/>
          <w:rFonts w:ascii="Corbel" w:hAnsi="Corbel"/>
          <w:sz w:val="18"/>
          <w:szCs w:val="18"/>
        </w:rPr>
        <w:t>Terry Mathis, LVN, DSD, Associates of Science</w:t>
      </w:r>
    </w:p>
    <w:p w14:paraId="4756C20A" w14:textId="77777777" w:rsidR="00B312E0" w:rsidRPr="00CD1F4C" w:rsidRDefault="00131FCB">
      <w:pPr>
        <w:pStyle w:val="NormalWeb"/>
        <w:spacing w:before="0" w:after="0"/>
        <w:rPr>
          <w:rStyle w:val="None"/>
          <w:rFonts w:ascii="Corbel" w:eastAsia="Corbel" w:hAnsi="Corbel" w:cs="Corbel"/>
          <w:sz w:val="18"/>
          <w:szCs w:val="18"/>
        </w:rPr>
      </w:pPr>
      <w:r w:rsidRPr="00CD1F4C">
        <w:rPr>
          <w:rStyle w:val="None"/>
          <w:rFonts w:ascii="Corbel" w:hAnsi="Corbel"/>
          <w:sz w:val="18"/>
          <w:szCs w:val="18"/>
        </w:rPr>
        <w:t>2007 – Present</w:t>
      </w:r>
    </w:p>
    <w:p w14:paraId="665EE2E8" w14:textId="77777777" w:rsidR="00B312E0" w:rsidRPr="00CD1F4C" w:rsidRDefault="00B312E0">
      <w:pPr>
        <w:pStyle w:val="NormalWeb"/>
        <w:spacing w:before="0" w:after="0"/>
        <w:rPr>
          <w:rStyle w:val="None"/>
          <w:rFonts w:ascii="Corbel" w:eastAsia="Corbel" w:hAnsi="Corbel" w:cs="Corbel"/>
          <w:sz w:val="18"/>
          <w:szCs w:val="18"/>
        </w:rPr>
      </w:pPr>
    </w:p>
    <w:p w14:paraId="6133BFFC" w14:textId="77777777" w:rsidR="00B312E0" w:rsidRPr="00CD1F4C" w:rsidRDefault="00131FCB">
      <w:pPr>
        <w:pStyle w:val="NormalWeb"/>
        <w:spacing w:before="0" w:after="0"/>
        <w:rPr>
          <w:rStyle w:val="None"/>
          <w:rFonts w:ascii="Corbel" w:eastAsia="Corbel" w:hAnsi="Corbel" w:cs="Corbel"/>
          <w:sz w:val="18"/>
          <w:szCs w:val="18"/>
        </w:rPr>
      </w:pPr>
      <w:r w:rsidRPr="00CD1F4C">
        <w:rPr>
          <w:rStyle w:val="None"/>
          <w:rFonts w:ascii="Corbel" w:hAnsi="Corbel"/>
          <w:sz w:val="18"/>
          <w:szCs w:val="18"/>
        </w:rPr>
        <w:t>Heather Cole, BSN, RN</w:t>
      </w:r>
    </w:p>
    <w:p w14:paraId="1959215B" w14:textId="77777777" w:rsidR="00B312E0" w:rsidRPr="00CD1F4C" w:rsidRDefault="00131FCB">
      <w:pPr>
        <w:pStyle w:val="NormalWeb"/>
        <w:spacing w:before="0" w:after="0"/>
        <w:rPr>
          <w:rStyle w:val="None"/>
          <w:rFonts w:ascii="Corbel" w:eastAsia="Corbel" w:hAnsi="Corbel" w:cs="Corbel"/>
          <w:sz w:val="18"/>
          <w:szCs w:val="18"/>
        </w:rPr>
        <w:sectPr w:rsidR="00B312E0" w:rsidRPr="00CD1F4C">
          <w:type w:val="continuous"/>
          <w:pgSz w:w="15840" w:h="12240" w:orient="landscape"/>
          <w:pgMar w:top="576" w:right="1440" w:bottom="576" w:left="1440" w:header="576" w:footer="576" w:gutter="0"/>
          <w:cols w:num="2" w:space="816"/>
        </w:sectPr>
      </w:pPr>
      <w:r w:rsidRPr="00CD1F4C">
        <w:rPr>
          <w:rStyle w:val="None"/>
          <w:rFonts w:ascii="Corbel" w:hAnsi="Corbel"/>
          <w:sz w:val="18"/>
          <w:szCs w:val="18"/>
        </w:rPr>
        <w:t>2005 - Present</w:t>
      </w:r>
    </w:p>
    <w:p w14:paraId="0B616EBD" w14:textId="77777777" w:rsidR="00B312E0" w:rsidRPr="00CD1F4C" w:rsidRDefault="00131FCB">
      <w:pPr>
        <w:pStyle w:val="Body"/>
        <w:spacing w:line="276" w:lineRule="auto"/>
        <w:rPr>
          <w:sz w:val="18"/>
          <w:szCs w:val="18"/>
        </w:rPr>
      </w:pPr>
      <w:r w:rsidRPr="00CD1F4C">
        <w:rPr>
          <w:rStyle w:val="None"/>
          <w:rFonts w:ascii="Corbel" w:hAnsi="Corbel"/>
          <w:sz w:val="18"/>
          <w:szCs w:val="18"/>
        </w:rPr>
        <w:lastRenderedPageBreak/>
        <w:t>2018 – Present, EMT</w:t>
      </w:r>
    </w:p>
    <w:sectPr w:rsidR="00B312E0" w:rsidRPr="00CD1F4C">
      <w:type w:val="continuous"/>
      <w:pgSz w:w="15840" w:h="12240" w:orient="landscape"/>
      <w:pgMar w:top="576" w:right="1440" w:bottom="1800" w:left="1440" w:header="576" w:footer="576"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9BF58E" w14:textId="77777777" w:rsidR="00C6703E" w:rsidRDefault="00C6703E">
      <w:r>
        <w:separator/>
      </w:r>
    </w:p>
  </w:endnote>
  <w:endnote w:type="continuationSeparator" w:id="0">
    <w:p w14:paraId="31E8F65A" w14:textId="77777777" w:rsidR="00C6703E" w:rsidRDefault="00C670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Corbel">
    <w:panose1 w:val="020B0503020204020204"/>
    <w:charset w:val="00"/>
    <w:family w:val="auto"/>
    <w:pitch w:val="variable"/>
    <w:sig w:usb0="A00002EF" w:usb1="4000A44B" w:usb2="00000000" w:usb3="00000000" w:csb0="0000019F" w:csb1="00000000"/>
  </w:font>
  <w:font w:name="Calibri">
    <w:panose1 w:val="020F0502020204030204"/>
    <w:charset w:val="00"/>
    <w:family w:val="auto"/>
    <w:pitch w:val="variable"/>
    <w:sig w:usb0="E10002FF" w:usb1="4000ACFF" w:usb2="00000009" w:usb3="00000000" w:csb0="0000019F" w:csb1="00000000"/>
  </w:font>
  <w:font w:name="Times Roman">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Palatino Linotype">
    <w:panose1 w:val="02040502050505030304"/>
    <w:charset w:val="00"/>
    <w:family w:val="auto"/>
    <w:pitch w:val="variable"/>
    <w:sig w:usb0="E0000287" w:usb1="40000013"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C5462B" w14:textId="77777777" w:rsidR="00C6703E" w:rsidRDefault="00C6703E" w:rsidP="00E034F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D219BB7" w14:textId="77777777" w:rsidR="00C6703E" w:rsidRDefault="00C6703E" w:rsidP="00E034F6">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1311EE" w14:textId="77777777" w:rsidR="00C6703E" w:rsidRDefault="00C6703E" w:rsidP="00E034F6">
    <w:pPr>
      <w:pStyle w:val="Footer"/>
      <w:framePr w:wrap="around" w:vAnchor="text" w:hAnchor="margin" w:xAlign="right" w:y="1"/>
      <w:rPr>
        <w:rStyle w:val="PageNumber"/>
      </w:rPr>
    </w:pPr>
    <w:r w:rsidRPr="00C6703E">
      <w:rPr>
        <w:rStyle w:val="PageNumber"/>
      </w:rPr>
      <w:fldChar w:fldCharType="begin"/>
    </w:r>
    <w:r w:rsidRPr="00C6703E">
      <w:rPr>
        <w:rStyle w:val="PageNumber"/>
      </w:rPr>
      <w:instrText xml:space="preserve">PAGE  </w:instrText>
    </w:r>
    <w:r w:rsidRPr="00C6703E">
      <w:rPr>
        <w:rStyle w:val="PageNumber"/>
      </w:rPr>
      <w:fldChar w:fldCharType="separate"/>
    </w:r>
    <w:r w:rsidR="0040061C">
      <w:rPr>
        <w:rStyle w:val="PageNumber"/>
        <w:noProof/>
      </w:rPr>
      <w:t>5</w:t>
    </w:r>
    <w:r w:rsidRPr="00C6703E">
      <w:rPr>
        <w:rStyle w:val="PageNumber"/>
      </w:rPr>
      <w:fldChar w:fldCharType="end"/>
    </w:r>
  </w:p>
  <w:p w14:paraId="07A3AA69" w14:textId="77777777" w:rsidR="00C6703E" w:rsidRDefault="00C6703E" w:rsidP="00E034F6">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6CBA6D" w14:textId="77777777" w:rsidR="00C6703E" w:rsidRDefault="00C6703E">
    <w:pPr>
      <w:pStyle w:val="Header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BD60C2" w14:textId="77777777" w:rsidR="00C6703E" w:rsidRDefault="00C6703E">
    <w:pPr>
      <w:pStyle w:val="HeaderFoote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457AC5" w14:textId="77777777" w:rsidR="00C6703E" w:rsidRDefault="00C6703E">
    <w:pPr>
      <w:pStyle w:val="HeaderFooter"/>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4AC537" w14:textId="77777777" w:rsidR="00C6703E" w:rsidRDefault="00C6703E">
    <w:pPr>
      <w:pStyle w:val="HeaderFooter"/>
    </w:pP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C5842A" w14:textId="77777777" w:rsidR="00C6703E" w:rsidRDefault="00C6703E">
    <w:pPr>
      <w:pStyle w:val="Footer"/>
      <w:jc w:val="right"/>
    </w:pPr>
    <w:r>
      <w:rPr>
        <w:rStyle w:val="None"/>
      </w:rPr>
      <w:fldChar w:fldCharType="begin"/>
    </w:r>
    <w:r>
      <w:rPr>
        <w:rStyle w:val="None"/>
      </w:rPr>
      <w:instrText xml:space="preserve"> PAGE </w:instrText>
    </w:r>
    <w:r>
      <w:rPr>
        <w:rStyle w:val="None"/>
      </w:rPr>
      <w:fldChar w:fldCharType="end"/>
    </w: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088863" w14:textId="77777777" w:rsidR="00C6703E" w:rsidRDefault="00C6703E">
    <w:pPr>
      <w:pStyle w:val="HeaderFooter"/>
    </w:pP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8B883A" w14:textId="77777777" w:rsidR="00C6703E" w:rsidRDefault="00C6703E">
    <w:pPr>
      <w:pStyle w:val="Header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4BA622" w14:textId="77777777" w:rsidR="00C6703E" w:rsidRDefault="00C6703E">
      <w:r>
        <w:separator/>
      </w:r>
    </w:p>
  </w:footnote>
  <w:footnote w:type="continuationSeparator" w:id="0">
    <w:p w14:paraId="7DB1D260" w14:textId="77777777" w:rsidR="00C6703E" w:rsidRDefault="00C6703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1AFEAE" w14:textId="77777777" w:rsidR="00C6703E" w:rsidRDefault="00C6703E">
    <w:pPr>
      <w:pStyle w:val="Header"/>
    </w:pPr>
    <w:r>
      <w:rPr>
        <w:noProof/>
      </w:rPr>
      <mc:AlternateContent>
        <mc:Choice Requires="wps">
          <w:drawing>
            <wp:anchor distT="152400" distB="152400" distL="152400" distR="152400" simplePos="0" relativeHeight="251651584" behindDoc="1" locked="0" layoutInCell="1" allowOverlap="1" wp14:anchorId="6A2E5B88" wp14:editId="0F7A60BA">
              <wp:simplePos x="0" y="0"/>
              <wp:positionH relativeFrom="page">
                <wp:posOffset>1720215</wp:posOffset>
              </wp:positionH>
              <wp:positionV relativeFrom="page">
                <wp:posOffset>2231707</wp:posOffset>
              </wp:positionV>
              <wp:extent cx="6617970" cy="3308985"/>
              <wp:effectExtent l="200723" t="1855216" r="200723" b="1855216"/>
              <wp:wrapNone/>
              <wp:docPr id="1073741825" name="officeArt object"/>
              <wp:cNvGraphicFramePr/>
              <a:graphic xmlns:a="http://schemas.openxmlformats.org/drawingml/2006/main">
                <a:graphicData uri="http://schemas.microsoft.com/office/word/2010/wordprocessingShape">
                  <wps:wsp>
                    <wps:cNvSpPr txBox="1"/>
                    <wps:spPr>
                      <a:xfrm rot="18900000">
                        <a:off x="0" y="0"/>
                        <a:ext cx="6617970" cy="3308985"/>
                      </a:xfrm>
                      <a:prstGeom prst="rect">
                        <a:avLst/>
                      </a:prstGeom>
                      <a:noFill/>
                      <a:ln w="12700" cap="flat">
                        <a:noFill/>
                        <a:miter lim="400000"/>
                      </a:ln>
                      <a:effectLst/>
                    </wps:spPr>
                    <wps:txbx>
                      <w:txbxContent>
                        <w:p w14:paraId="600B0936" w14:textId="77777777" w:rsidR="00C6703E" w:rsidRDefault="00C6703E">
                          <w:pPr>
                            <w:pStyle w:val="Caption"/>
                            <w:tabs>
                              <w:tab w:val="left" w:pos="1440"/>
                              <w:tab w:val="left" w:pos="2880"/>
                              <w:tab w:val="left" w:pos="4320"/>
                              <w:tab w:val="left" w:pos="5760"/>
                              <w:tab w:val="left" w:pos="7200"/>
                              <w:tab w:val="left" w:pos="8640"/>
                              <w:tab w:val="left" w:pos="10080"/>
                            </w:tabs>
                          </w:pPr>
                          <w:r>
                            <w:rPr>
                              <w:rFonts w:ascii="Times New Roman" w:hAnsi="Times New Roman"/>
                              <w:color w:val="F2F2F2"/>
                              <w:sz w:val="520"/>
                              <w:szCs w:val="520"/>
                            </w:rPr>
                            <w:t>HAC</w:t>
                          </w:r>
                        </w:p>
                      </w:txbxContent>
                    </wps:txbx>
                    <wps:bodyPr wrap="square" lIns="0" tIns="0" rIns="0" bIns="0" numCol="1" anchor="ctr">
                      <a:normAutofit/>
                    </wps:bodyPr>
                  </wps:wsp>
                </a:graphicData>
              </a:graphic>
            </wp:anchor>
          </w:drawing>
        </mc:Choice>
        <mc:Fallback>
          <w:pict>
            <v:shapetype id="_x0000_t202" coordsize="21600,21600" o:spt="202" path="m0,0l0,21600,21600,21600,21600,0xe">
              <v:stroke joinstyle="miter"/>
              <v:path gradientshapeok="t" o:connecttype="rect"/>
            </v:shapetype>
            <v:shape id="_x0000_s1039" type="#_x0000_t202" style="position:absolute;margin-left:135.45pt;margin-top:175.7pt;width:521.1pt;height:260.55pt;rotation:-45;z-index:-251664896;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" filled="f" stroked="f" strokeweight="1pt">
              <v:stroke miterlimit="4"/>
              <v:textbox inset="0,0,0,0">
                <w:txbxContent>
                  <w:p w14:paraId="600B0936" w14:textId="77777777" w:rsidR="00C6703E" w:rsidRDefault="00C6703E">
                    <w:pPr>
                      <w:pStyle w:val="Caption"/>
                      <w:tabs>
                        <w:tab w:val="left" w:pos="1440"/>
                        <w:tab w:val="left" w:pos="2880"/>
                        <w:tab w:val="left" w:pos="4320"/>
                        <w:tab w:val="left" w:pos="5760"/>
                        <w:tab w:val="left" w:pos="7200"/>
                        <w:tab w:val="left" w:pos="8640"/>
                        <w:tab w:val="left" w:pos="10080"/>
                      </w:tabs>
                    </w:pPr>
                    <w:r>
                      <w:rPr>
                        <w:rFonts w:ascii="Times New Roman" w:hAnsi="Times New Roman"/>
                        <w:color w:val="F2F2F2"/>
                        <w:sz w:val="520"/>
                        <w:szCs w:val="520"/>
                      </w:rPr>
                      <w:t>HAC</w:t>
                    </w:r>
                  </w:p>
                </w:txbxContent>
              </v:textbox>
              <w10:wrap anchorx="page" anchory="page"/>
            </v:shap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658D64" w14:textId="77777777" w:rsidR="00C6703E" w:rsidRDefault="00C6703E">
    <w:pPr>
      <w:pStyle w:val="Header"/>
    </w:pPr>
    <w:r>
      <w:rPr>
        <w:noProof/>
      </w:rPr>
      <mc:AlternateContent>
        <mc:Choice Requires="wps">
          <w:drawing>
            <wp:anchor distT="152400" distB="152400" distL="152400" distR="152400" simplePos="0" relativeHeight="251652608" behindDoc="1" locked="0" layoutInCell="1" allowOverlap="1" wp14:anchorId="64DD7DC2" wp14:editId="202E728A">
              <wp:simplePos x="0" y="0"/>
              <wp:positionH relativeFrom="page">
                <wp:posOffset>1561465</wp:posOffset>
              </wp:positionH>
              <wp:positionV relativeFrom="page">
                <wp:posOffset>2231707</wp:posOffset>
              </wp:positionV>
              <wp:extent cx="6935470" cy="3308985"/>
              <wp:effectExtent l="154227" t="1967469" r="154227" b="1967469"/>
              <wp:wrapNone/>
              <wp:docPr id="1073741826" name="officeArt object"/>
              <wp:cNvGraphicFramePr/>
              <a:graphic xmlns:a="http://schemas.openxmlformats.org/drawingml/2006/main">
                <a:graphicData uri="http://schemas.microsoft.com/office/word/2010/wordprocessingShape">
                  <wps:wsp>
                    <wps:cNvSpPr txBox="1"/>
                    <wps:spPr>
                      <a:xfrm rot="18900000">
                        <a:off x="0" y="0"/>
                        <a:ext cx="6935470" cy="3308985"/>
                      </a:xfrm>
                      <a:prstGeom prst="rect">
                        <a:avLst/>
                      </a:prstGeom>
                      <a:noFill/>
                      <a:ln w="12700" cap="flat">
                        <a:noFill/>
                        <a:miter lim="400000"/>
                      </a:ln>
                      <a:effectLst/>
                    </wps:spPr>
                    <wps:txbx>
                      <w:txbxContent>
                        <w:p w14:paraId="567AEDE3" w14:textId="77777777" w:rsidR="00C6703E" w:rsidRDefault="00C6703E">
                          <w:pPr>
                            <w:pStyle w:val="Caption"/>
                            <w:tabs>
                              <w:tab w:val="left" w:pos="1440"/>
                              <w:tab w:val="left" w:pos="2880"/>
                              <w:tab w:val="left" w:pos="4320"/>
                              <w:tab w:val="left" w:pos="5760"/>
                              <w:tab w:val="left" w:pos="7200"/>
                              <w:tab w:val="left" w:pos="8640"/>
                              <w:tab w:val="left" w:pos="10080"/>
                            </w:tabs>
                          </w:pPr>
                          <w:r>
                            <w:rPr>
                              <w:rFonts w:ascii="Palatino Linotype" w:hAnsi="Palatino Linotype"/>
                              <w:color w:val="D8D8D8"/>
                              <w:sz w:val="520"/>
                              <w:szCs w:val="520"/>
                            </w:rPr>
                            <w:t>HAC</w:t>
                          </w:r>
                        </w:p>
                      </w:txbxContent>
                    </wps:txbx>
                    <wps:bodyPr wrap="square" lIns="0" tIns="0" rIns="0" bIns="0" numCol="1" anchor="ctr">
                      <a:norm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40" type="#_x0000_t202" style="visibility:visible;position:absolute;margin-left:123.0pt;margin-top:175.7pt;width:546.1pt;height:260.5pt;z-index:-251658240;mso-position-horizontal:absolute;mso-position-horizontal-relative:page;mso-position-vertical:absolute;mso-position-vertical-relative:page;mso-wrap-distance-left:12.0pt;mso-wrap-distance-top:12.0pt;mso-wrap-distance-right:12.0pt;mso-wrap-distance-bottom:12.0pt;rotation:20643840fd;">
              <v:fill on="f"/>
              <v:stroke on="f" weight="1.0pt" dashstyle="solid" endcap="flat" miterlimit="400.0%" joinstyle="miter" linestyle="single" startarrow="none" startarrowwidth="medium" startarrowlength="medium" endarrow="none" endarrowwidth="medium" endarrowlength="medium"/>
              <v:textbox>
                <w:txbxContent>
                  <w:p>
                    <w:pPr>
                      <w:pStyle w:val="Caption"/>
                      <w:tabs>
                        <w:tab w:val="left" w:pos="1440"/>
                        <w:tab w:val="left" w:pos="2880"/>
                        <w:tab w:val="left" w:pos="4320"/>
                        <w:tab w:val="left" w:pos="5760"/>
                        <w:tab w:val="left" w:pos="7200"/>
                        <w:tab w:val="left" w:pos="8640"/>
                        <w:tab w:val="left" w:pos="10080"/>
                      </w:tabs>
                    </w:pPr>
                    <w:r>
                      <w:rPr>
                        <w:rFonts w:ascii="Palatino Linotype" w:hAnsi="Palatino Linotype"/>
                        <w:outline w:val="0"/>
                        <w:color w:val="d8d8d8"/>
                        <w:sz w:val="520"/>
                        <w:szCs w:val="520"/>
                        <w:rtl w:val="0"/>
                        <w:lang w:val="de-DE"/>
                        <w14:textFill>
                          <w14:solidFill>
                            <w14:srgbClr w14:val="D8D8D8"/>
                          </w14:solidFill>
                        </w14:textFill>
                      </w:rPr>
                      <w:t>HAC</w:t>
                    </w:r>
                  </w:p>
                </w:txbxContent>
              </v:textbox>
              <w10:wrap type="none" side="bothSides" anchorx="page" anchory="page"/>
            </v:shape>
          </w:pict>
        </mc:Fallback>
      </mc:AlternateContent>
    </w:r>
    <w:r>
      <w:rPr>
        <w:noProof/>
      </w:rPr>
      <mc:AlternateContent>
        <mc:Choice Requires="wps">
          <w:drawing>
            <wp:anchor distT="152400" distB="152400" distL="152400" distR="152400" simplePos="0" relativeHeight="251660800" behindDoc="1" locked="0" layoutInCell="1" allowOverlap="1" wp14:anchorId="30ECE3A9" wp14:editId="0AE6A7D5">
              <wp:simplePos x="0" y="0"/>
              <wp:positionH relativeFrom="page">
                <wp:posOffset>1720215</wp:posOffset>
              </wp:positionH>
              <wp:positionV relativeFrom="page">
                <wp:posOffset>2231707</wp:posOffset>
              </wp:positionV>
              <wp:extent cx="6617970" cy="3308985"/>
              <wp:effectExtent l="200723" t="1855216" r="200723" b="1855216"/>
              <wp:wrapNone/>
              <wp:docPr id="1073741827" name="officeArt object"/>
              <wp:cNvGraphicFramePr/>
              <a:graphic xmlns:a="http://schemas.openxmlformats.org/drawingml/2006/main">
                <a:graphicData uri="http://schemas.microsoft.com/office/word/2010/wordprocessingShape">
                  <wps:wsp>
                    <wps:cNvSpPr txBox="1"/>
                    <wps:spPr>
                      <a:xfrm rot="18900000">
                        <a:off x="0" y="0"/>
                        <a:ext cx="6617970" cy="3308985"/>
                      </a:xfrm>
                      <a:prstGeom prst="rect">
                        <a:avLst/>
                      </a:prstGeom>
                      <a:noFill/>
                      <a:ln w="12700" cap="flat">
                        <a:noFill/>
                        <a:miter lim="400000"/>
                      </a:ln>
                      <a:effectLst/>
                    </wps:spPr>
                    <wps:txbx>
                      <w:txbxContent>
                        <w:p w14:paraId="69C42630" w14:textId="77777777" w:rsidR="00C6703E" w:rsidRDefault="00C6703E">
                          <w:pPr>
                            <w:pStyle w:val="Caption"/>
                            <w:tabs>
                              <w:tab w:val="left" w:pos="1440"/>
                              <w:tab w:val="left" w:pos="2880"/>
                              <w:tab w:val="left" w:pos="4320"/>
                              <w:tab w:val="left" w:pos="5760"/>
                              <w:tab w:val="left" w:pos="7200"/>
                              <w:tab w:val="left" w:pos="8640"/>
                              <w:tab w:val="left" w:pos="10080"/>
                            </w:tabs>
                          </w:pPr>
                          <w:r>
                            <w:rPr>
                              <w:rFonts w:ascii="Times New Roman" w:hAnsi="Times New Roman"/>
                              <w:color w:val="F2F2F2"/>
                              <w:sz w:val="520"/>
                              <w:szCs w:val="520"/>
                            </w:rPr>
                            <w:t>HAC</w:t>
                          </w:r>
                        </w:p>
                      </w:txbxContent>
                    </wps:txbx>
                    <wps:bodyPr wrap="square" lIns="0" tIns="0" rIns="0" bIns="0" numCol="1" anchor="ctr">
                      <a:norm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41" type="#_x0000_t202" style="visibility:visible;position:absolute;margin-left:135.5pt;margin-top:175.7pt;width:521.1pt;height:260.5pt;z-index:-251657216;mso-position-horizontal:absolute;mso-position-horizontal-relative:page;mso-position-vertical:absolute;mso-position-vertical-relative:page;mso-wrap-distance-left:12.0pt;mso-wrap-distance-top:12.0pt;mso-wrap-distance-right:12.0pt;mso-wrap-distance-bottom:12.0pt;rotation:20643840fd;">
              <v:fill on="f"/>
              <v:stroke on="f" weight="1.0pt" dashstyle="solid" endcap="flat" miterlimit="400.0%" joinstyle="miter" linestyle="single" startarrow="none" startarrowwidth="medium" startarrowlength="medium" endarrow="none" endarrowwidth="medium" endarrowlength="medium"/>
              <v:textbox>
                <w:txbxContent>
                  <w:p>
                    <w:pPr>
                      <w:pStyle w:val="Caption"/>
                      <w:tabs>
                        <w:tab w:val="left" w:pos="1440"/>
                        <w:tab w:val="left" w:pos="2880"/>
                        <w:tab w:val="left" w:pos="4320"/>
                        <w:tab w:val="left" w:pos="5760"/>
                        <w:tab w:val="left" w:pos="7200"/>
                        <w:tab w:val="left" w:pos="8640"/>
                        <w:tab w:val="left" w:pos="10080"/>
                      </w:tabs>
                    </w:pPr>
                    <w:r>
                      <w:rPr>
                        <w:rFonts w:ascii="Times New Roman" w:hAnsi="Times New Roman"/>
                        <w:outline w:val="0"/>
                        <w:color w:val="f2f2f2"/>
                        <w:sz w:val="520"/>
                        <w:szCs w:val="520"/>
                        <w:rtl w:val="0"/>
                        <w:lang w:val="de-DE"/>
                        <w14:textFill>
                          <w14:solidFill>
                            <w14:srgbClr w14:val="F2F2F2"/>
                          </w14:solidFill>
                        </w14:textFill>
                      </w:rPr>
                      <w:t>HAC</w:t>
                    </w:r>
                  </w:p>
                </w:txbxContent>
              </v:textbox>
              <w10:wrap type="none" side="bothSides" anchorx="page" anchory="page"/>
            </v:shape>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A0A39D" w14:textId="77777777" w:rsidR="00C6703E" w:rsidRDefault="00C6703E">
    <w:pPr>
      <w:pStyle w:val="Header"/>
    </w:pPr>
    <w:r>
      <w:rPr>
        <w:noProof/>
      </w:rPr>
      <mc:AlternateContent>
        <mc:Choice Requires="wps">
          <w:drawing>
            <wp:anchor distT="152400" distB="152400" distL="152400" distR="152400" simplePos="0" relativeHeight="251653632" behindDoc="1" locked="0" layoutInCell="1" allowOverlap="1" wp14:anchorId="4DC15D43" wp14:editId="0E23A6BD">
              <wp:simplePos x="0" y="0"/>
              <wp:positionH relativeFrom="page">
                <wp:posOffset>1720215</wp:posOffset>
              </wp:positionH>
              <wp:positionV relativeFrom="page">
                <wp:posOffset>2231707</wp:posOffset>
              </wp:positionV>
              <wp:extent cx="6617970" cy="3308985"/>
              <wp:effectExtent l="200723" t="1855216" r="200723" b="1855216"/>
              <wp:wrapNone/>
              <wp:docPr id="1073741829" name="officeArt object"/>
              <wp:cNvGraphicFramePr/>
              <a:graphic xmlns:a="http://schemas.openxmlformats.org/drawingml/2006/main">
                <a:graphicData uri="http://schemas.microsoft.com/office/word/2010/wordprocessingShape">
                  <wps:wsp>
                    <wps:cNvSpPr txBox="1"/>
                    <wps:spPr>
                      <a:xfrm rot="18900000">
                        <a:off x="0" y="0"/>
                        <a:ext cx="6617970" cy="3308985"/>
                      </a:xfrm>
                      <a:prstGeom prst="rect">
                        <a:avLst/>
                      </a:prstGeom>
                      <a:noFill/>
                      <a:ln w="12700" cap="flat">
                        <a:noFill/>
                        <a:miter lim="400000"/>
                      </a:ln>
                      <a:effectLst/>
                    </wps:spPr>
                    <wps:txbx>
                      <w:txbxContent>
                        <w:p w14:paraId="239AC1BB" w14:textId="77777777" w:rsidR="00C6703E" w:rsidRDefault="00C6703E">
                          <w:pPr>
                            <w:pStyle w:val="Caption"/>
                            <w:tabs>
                              <w:tab w:val="left" w:pos="1440"/>
                              <w:tab w:val="left" w:pos="2880"/>
                              <w:tab w:val="left" w:pos="4320"/>
                              <w:tab w:val="left" w:pos="5760"/>
                              <w:tab w:val="left" w:pos="7200"/>
                              <w:tab w:val="left" w:pos="8640"/>
                              <w:tab w:val="left" w:pos="10080"/>
                            </w:tabs>
                          </w:pPr>
                          <w:r>
                            <w:rPr>
                              <w:rFonts w:ascii="Times New Roman" w:hAnsi="Times New Roman"/>
                              <w:color w:val="F2F2F2"/>
                              <w:sz w:val="520"/>
                              <w:szCs w:val="520"/>
                            </w:rPr>
                            <w:t>HAC</w:t>
                          </w:r>
                        </w:p>
                      </w:txbxContent>
                    </wps:txbx>
                    <wps:bodyPr wrap="square" lIns="0" tIns="0" rIns="0" bIns="0" numCol="1" anchor="ctr">
                      <a:norm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42" type="#_x0000_t202" style="visibility:visible;position:absolute;margin-left:135.5pt;margin-top:175.7pt;width:521.1pt;height:260.5pt;z-index:-251658240;mso-position-horizontal:absolute;mso-position-horizontal-relative:page;mso-position-vertical:absolute;mso-position-vertical-relative:page;mso-wrap-distance-left:12.0pt;mso-wrap-distance-top:12.0pt;mso-wrap-distance-right:12.0pt;mso-wrap-distance-bottom:12.0pt;rotation:20643840fd;">
              <v:fill on="f"/>
              <v:stroke on="f" weight="1.0pt" dashstyle="solid" endcap="flat" miterlimit="400.0%" joinstyle="miter" linestyle="single" startarrow="none" startarrowwidth="medium" startarrowlength="medium" endarrow="none" endarrowwidth="medium" endarrowlength="medium"/>
              <v:textbox>
                <w:txbxContent>
                  <w:p>
                    <w:pPr>
                      <w:pStyle w:val="Caption"/>
                      <w:tabs>
                        <w:tab w:val="left" w:pos="1440"/>
                        <w:tab w:val="left" w:pos="2880"/>
                        <w:tab w:val="left" w:pos="4320"/>
                        <w:tab w:val="left" w:pos="5760"/>
                        <w:tab w:val="left" w:pos="7200"/>
                        <w:tab w:val="left" w:pos="8640"/>
                        <w:tab w:val="left" w:pos="10080"/>
                      </w:tabs>
                    </w:pPr>
                    <w:r>
                      <w:rPr>
                        <w:rFonts w:ascii="Times New Roman" w:hAnsi="Times New Roman"/>
                        <w:outline w:val="0"/>
                        <w:color w:val="f2f2f2"/>
                        <w:sz w:val="520"/>
                        <w:szCs w:val="520"/>
                        <w:rtl w:val="0"/>
                        <w:lang w:val="de-DE"/>
                        <w14:textFill>
                          <w14:solidFill>
                            <w14:srgbClr w14:val="F2F2F2"/>
                          </w14:solidFill>
                        </w14:textFill>
                      </w:rPr>
                      <w:t>HAC</w:t>
                    </w:r>
                  </w:p>
                </w:txbxContent>
              </v:textbox>
              <w10:wrap type="none" side="bothSides" anchorx="page" anchory="page"/>
            </v:shape>
          </w:pict>
        </mc:Fallback>
      </mc:AlternateConten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44F8A8" w14:textId="77777777" w:rsidR="00C6703E" w:rsidRDefault="00C6703E">
    <w:pPr>
      <w:pStyle w:val="Header"/>
    </w:pPr>
    <w:r>
      <w:rPr>
        <w:noProof/>
      </w:rPr>
      <mc:AlternateContent>
        <mc:Choice Requires="wps">
          <w:drawing>
            <wp:anchor distT="152400" distB="152400" distL="152400" distR="152400" simplePos="0" relativeHeight="251654656" behindDoc="1" locked="0" layoutInCell="1" allowOverlap="1" wp14:anchorId="08C05A82" wp14:editId="565CE965">
              <wp:simplePos x="0" y="0"/>
              <wp:positionH relativeFrom="page">
                <wp:posOffset>1561465</wp:posOffset>
              </wp:positionH>
              <wp:positionV relativeFrom="page">
                <wp:posOffset>2231707</wp:posOffset>
              </wp:positionV>
              <wp:extent cx="6935470" cy="3308985"/>
              <wp:effectExtent l="154227" t="1967469" r="154227" b="1967469"/>
              <wp:wrapNone/>
              <wp:docPr id="1073741830" name="officeArt object"/>
              <wp:cNvGraphicFramePr/>
              <a:graphic xmlns:a="http://schemas.openxmlformats.org/drawingml/2006/main">
                <a:graphicData uri="http://schemas.microsoft.com/office/word/2010/wordprocessingShape">
                  <wps:wsp>
                    <wps:cNvSpPr txBox="1"/>
                    <wps:spPr>
                      <a:xfrm rot="18900000">
                        <a:off x="0" y="0"/>
                        <a:ext cx="6935470" cy="3308985"/>
                      </a:xfrm>
                      <a:prstGeom prst="rect">
                        <a:avLst/>
                      </a:prstGeom>
                      <a:noFill/>
                      <a:ln w="12700" cap="flat">
                        <a:noFill/>
                        <a:miter lim="400000"/>
                      </a:ln>
                      <a:effectLst/>
                    </wps:spPr>
                    <wps:txbx>
                      <w:txbxContent>
                        <w:p w14:paraId="3939A1DC" w14:textId="77777777" w:rsidR="00C6703E" w:rsidRDefault="00C6703E">
                          <w:pPr>
                            <w:pStyle w:val="Caption"/>
                            <w:tabs>
                              <w:tab w:val="left" w:pos="1440"/>
                              <w:tab w:val="left" w:pos="2880"/>
                              <w:tab w:val="left" w:pos="4320"/>
                              <w:tab w:val="left" w:pos="5760"/>
                              <w:tab w:val="left" w:pos="7200"/>
                              <w:tab w:val="left" w:pos="8640"/>
                              <w:tab w:val="left" w:pos="10080"/>
                            </w:tabs>
                          </w:pPr>
                          <w:r>
                            <w:rPr>
                              <w:rFonts w:ascii="Palatino Linotype" w:hAnsi="Palatino Linotype"/>
                              <w:color w:val="D8D8D8"/>
                              <w:sz w:val="520"/>
                              <w:szCs w:val="520"/>
                            </w:rPr>
                            <w:t>HAC</w:t>
                          </w:r>
                        </w:p>
                      </w:txbxContent>
                    </wps:txbx>
                    <wps:bodyPr wrap="square" lIns="0" tIns="0" rIns="0" bIns="0" numCol="1" anchor="ctr">
                      <a:norm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43" type="#_x0000_t202" style="visibility:visible;position:absolute;margin-left:123.0pt;margin-top:175.7pt;width:546.1pt;height:260.5pt;z-index:-251658240;mso-position-horizontal:absolute;mso-position-horizontal-relative:page;mso-position-vertical:absolute;mso-position-vertical-relative:page;mso-wrap-distance-left:12.0pt;mso-wrap-distance-top:12.0pt;mso-wrap-distance-right:12.0pt;mso-wrap-distance-bottom:12.0pt;rotation:20643840fd;">
              <v:fill on="f"/>
              <v:stroke on="f" weight="1.0pt" dashstyle="solid" endcap="flat" miterlimit="400.0%" joinstyle="miter" linestyle="single" startarrow="none" startarrowwidth="medium" startarrowlength="medium" endarrow="none" endarrowwidth="medium" endarrowlength="medium"/>
              <v:textbox>
                <w:txbxContent>
                  <w:p>
                    <w:pPr>
                      <w:pStyle w:val="Caption"/>
                      <w:tabs>
                        <w:tab w:val="left" w:pos="1440"/>
                        <w:tab w:val="left" w:pos="2880"/>
                        <w:tab w:val="left" w:pos="4320"/>
                        <w:tab w:val="left" w:pos="5760"/>
                        <w:tab w:val="left" w:pos="7200"/>
                        <w:tab w:val="left" w:pos="8640"/>
                        <w:tab w:val="left" w:pos="10080"/>
                      </w:tabs>
                    </w:pPr>
                    <w:r>
                      <w:rPr>
                        <w:rFonts w:ascii="Palatino Linotype" w:hAnsi="Palatino Linotype"/>
                        <w:outline w:val="0"/>
                        <w:color w:val="d8d8d8"/>
                        <w:sz w:val="520"/>
                        <w:szCs w:val="520"/>
                        <w:rtl w:val="0"/>
                        <w:lang w:val="de-DE"/>
                        <w14:textFill>
                          <w14:solidFill>
                            <w14:srgbClr w14:val="D8D8D8"/>
                          </w14:solidFill>
                        </w14:textFill>
                      </w:rPr>
                      <w:t>HAC</w:t>
                    </w:r>
                  </w:p>
                </w:txbxContent>
              </v:textbox>
              <w10:wrap type="none" side="bothSides" anchorx="page" anchory="page"/>
            </v:shape>
          </w:pict>
        </mc:Fallback>
      </mc:AlternateContent>
    </w:r>
    <w:r>
      <w:rPr>
        <w:noProof/>
      </w:rPr>
      <mc:AlternateContent>
        <mc:Choice Requires="wps">
          <w:drawing>
            <wp:anchor distT="152400" distB="152400" distL="152400" distR="152400" simplePos="0" relativeHeight="251661824" behindDoc="1" locked="0" layoutInCell="1" allowOverlap="1" wp14:anchorId="45729C10" wp14:editId="58D9D985">
              <wp:simplePos x="0" y="0"/>
              <wp:positionH relativeFrom="page">
                <wp:posOffset>1720215</wp:posOffset>
              </wp:positionH>
              <wp:positionV relativeFrom="page">
                <wp:posOffset>2231707</wp:posOffset>
              </wp:positionV>
              <wp:extent cx="6617970" cy="3308985"/>
              <wp:effectExtent l="200723" t="1855216" r="200723" b="1855216"/>
              <wp:wrapNone/>
              <wp:docPr id="1073741831" name="officeArt object"/>
              <wp:cNvGraphicFramePr/>
              <a:graphic xmlns:a="http://schemas.openxmlformats.org/drawingml/2006/main">
                <a:graphicData uri="http://schemas.microsoft.com/office/word/2010/wordprocessingShape">
                  <wps:wsp>
                    <wps:cNvSpPr txBox="1"/>
                    <wps:spPr>
                      <a:xfrm rot="18900000">
                        <a:off x="0" y="0"/>
                        <a:ext cx="6617970" cy="3308985"/>
                      </a:xfrm>
                      <a:prstGeom prst="rect">
                        <a:avLst/>
                      </a:prstGeom>
                      <a:noFill/>
                      <a:ln w="12700" cap="flat">
                        <a:noFill/>
                        <a:miter lim="400000"/>
                      </a:ln>
                      <a:effectLst/>
                    </wps:spPr>
                    <wps:txbx>
                      <w:txbxContent>
                        <w:p w14:paraId="5F50AA44" w14:textId="77777777" w:rsidR="00C6703E" w:rsidRDefault="00C6703E">
                          <w:pPr>
                            <w:pStyle w:val="Caption"/>
                            <w:tabs>
                              <w:tab w:val="left" w:pos="1440"/>
                              <w:tab w:val="left" w:pos="2880"/>
                              <w:tab w:val="left" w:pos="4320"/>
                              <w:tab w:val="left" w:pos="5760"/>
                              <w:tab w:val="left" w:pos="7200"/>
                              <w:tab w:val="left" w:pos="8640"/>
                              <w:tab w:val="left" w:pos="10080"/>
                            </w:tabs>
                          </w:pPr>
                          <w:r>
                            <w:rPr>
                              <w:rFonts w:ascii="Times New Roman" w:hAnsi="Times New Roman"/>
                              <w:color w:val="F2F2F2"/>
                              <w:sz w:val="520"/>
                              <w:szCs w:val="520"/>
                            </w:rPr>
                            <w:t>HAC</w:t>
                          </w:r>
                        </w:p>
                      </w:txbxContent>
                    </wps:txbx>
                    <wps:bodyPr wrap="square" lIns="0" tIns="0" rIns="0" bIns="0" numCol="1" anchor="ctr">
                      <a:norm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44" type="#_x0000_t202" style="visibility:visible;position:absolute;margin-left:135.5pt;margin-top:175.7pt;width:521.1pt;height:260.5pt;z-index:-251657216;mso-position-horizontal:absolute;mso-position-horizontal-relative:page;mso-position-vertical:absolute;mso-position-vertical-relative:page;mso-wrap-distance-left:12.0pt;mso-wrap-distance-top:12.0pt;mso-wrap-distance-right:12.0pt;mso-wrap-distance-bottom:12.0pt;rotation:20643840fd;">
              <v:fill on="f"/>
              <v:stroke on="f" weight="1.0pt" dashstyle="solid" endcap="flat" miterlimit="400.0%" joinstyle="miter" linestyle="single" startarrow="none" startarrowwidth="medium" startarrowlength="medium" endarrow="none" endarrowwidth="medium" endarrowlength="medium"/>
              <v:textbox>
                <w:txbxContent>
                  <w:p>
                    <w:pPr>
                      <w:pStyle w:val="Caption"/>
                      <w:tabs>
                        <w:tab w:val="left" w:pos="1440"/>
                        <w:tab w:val="left" w:pos="2880"/>
                        <w:tab w:val="left" w:pos="4320"/>
                        <w:tab w:val="left" w:pos="5760"/>
                        <w:tab w:val="left" w:pos="7200"/>
                        <w:tab w:val="left" w:pos="8640"/>
                        <w:tab w:val="left" w:pos="10080"/>
                      </w:tabs>
                    </w:pPr>
                    <w:r>
                      <w:rPr>
                        <w:rFonts w:ascii="Times New Roman" w:hAnsi="Times New Roman"/>
                        <w:outline w:val="0"/>
                        <w:color w:val="f2f2f2"/>
                        <w:sz w:val="520"/>
                        <w:szCs w:val="520"/>
                        <w:rtl w:val="0"/>
                        <w:lang w:val="de-DE"/>
                        <w14:textFill>
                          <w14:solidFill>
                            <w14:srgbClr w14:val="F2F2F2"/>
                          </w14:solidFill>
                        </w14:textFill>
                      </w:rPr>
                      <w:t>HAC</w:t>
                    </w:r>
                  </w:p>
                </w:txbxContent>
              </v:textbox>
              <w10:wrap type="none" side="bothSides" anchorx="page" anchory="page"/>
            </v:shape>
          </w:pict>
        </mc:Fallback>
      </mc:AlternateConten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1C6C5F" w14:textId="77777777" w:rsidR="00C6703E" w:rsidRDefault="00C6703E">
    <w:pPr>
      <w:pStyle w:val="Header"/>
    </w:pPr>
    <w:r>
      <w:rPr>
        <w:noProof/>
      </w:rPr>
      <mc:AlternateContent>
        <mc:Choice Requires="wps">
          <w:drawing>
            <wp:anchor distT="152400" distB="152400" distL="152400" distR="152400" simplePos="0" relativeHeight="251655680" behindDoc="1" locked="0" layoutInCell="1" allowOverlap="1" wp14:anchorId="387A96A3" wp14:editId="51F1C474">
              <wp:simplePos x="0" y="0"/>
              <wp:positionH relativeFrom="page">
                <wp:posOffset>1720215</wp:posOffset>
              </wp:positionH>
              <wp:positionV relativeFrom="page">
                <wp:posOffset>2231707</wp:posOffset>
              </wp:positionV>
              <wp:extent cx="6617970" cy="3308985"/>
              <wp:effectExtent l="200723" t="1855216" r="200723" b="1855216"/>
              <wp:wrapNone/>
              <wp:docPr id="1073741832" name="officeArt object"/>
              <wp:cNvGraphicFramePr/>
              <a:graphic xmlns:a="http://schemas.openxmlformats.org/drawingml/2006/main">
                <a:graphicData uri="http://schemas.microsoft.com/office/word/2010/wordprocessingShape">
                  <wps:wsp>
                    <wps:cNvSpPr txBox="1"/>
                    <wps:spPr>
                      <a:xfrm rot="18900000">
                        <a:off x="0" y="0"/>
                        <a:ext cx="6617970" cy="3308985"/>
                      </a:xfrm>
                      <a:prstGeom prst="rect">
                        <a:avLst/>
                      </a:prstGeom>
                      <a:noFill/>
                      <a:ln w="12700" cap="flat">
                        <a:noFill/>
                        <a:miter lim="400000"/>
                      </a:ln>
                      <a:effectLst/>
                    </wps:spPr>
                    <wps:txbx>
                      <w:txbxContent>
                        <w:p w14:paraId="19B6AC72" w14:textId="77777777" w:rsidR="00C6703E" w:rsidRDefault="00C6703E">
                          <w:pPr>
                            <w:pStyle w:val="Caption"/>
                            <w:tabs>
                              <w:tab w:val="left" w:pos="1440"/>
                              <w:tab w:val="left" w:pos="2880"/>
                              <w:tab w:val="left" w:pos="4320"/>
                              <w:tab w:val="left" w:pos="5760"/>
                              <w:tab w:val="left" w:pos="7200"/>
                              <w:tab w:val="left" w:pos="8640"/>
                              <w:tab w:val="left" w:pos="10080"/>
                            </w:tabs>
                          </w:pPr>
                          <w:r>
                            <w:rPr>
                              <w:rFonts w:ascii="Times New Roman" w:hAnsi="Times New Roman"/>
                              <w:color w:val="F2F2F2"/>
                              <w:sz w:val="520"/>
                              <w:szCs w:val="520"/>
                            </w:rPr>
                            <w:t>HAC</w:t>
                          </w:r>
                        </w:p>
                      </w:txbxContent>
                    </wps:txbx>
                    <wps:bodyPr wrap="square" lIns="0" tIns="0" rIns="0" bIns="0" numCol="1" anchor="ctr">
                      <a:norm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45" type="#_x0000_t202" style="visibility:visible;position:absolute;margin-left:135.5pt;margin-top:175.7pt;width:521.1pt;height:260.5pt;z-index:-251658240;mso-position-horizontal:absolute;mso-position-horizontal-relative:page;mso-position-vertical:absolute;mso-position-vertical-relative:page;mso-wrap-distance-left:12.0pt;mso-wrap-distance-top:12.0pt;mso-wrap-distance-right:12.0pt;mso-wrap-distance-bottom:12.0pt;rotation:20643840fd;">
              <v:fill on="f"/>
              <v:stroke on="f" weight="1.0pt" dashstyle="solid" endcap="flat" miterlimit="400.0%" joinstyle="miter" linestyle="single" startarrow="none" startarrowwidth="medium" startarrowlength="medium" endarrow="none" endarrowwidth="medium" endarrowlength="medium"/>
              <v:textbox>
                <w:txbxContent>
                  <w:p>
                    <w:pPr>
                      <w:pStyle w:val="Caption"/>
                      <w:tabs>
                        <w:tab w:val="left" w:pos="1440"/>
                        <w:tab w:val="left" w:pos="2880"/>
                        <w:tab w:val="left" w:pos="4320"/>
                        <w:tab w:val="left" w:pos="5760"/>
                        <w:tab w:val="left" w:pos="7200"/>
                        <w:tab w:val="left" w:pos="8640"/>
                        <w:tab w:val="left" w:pos="10080"/>
                      </w:tabs>
                    </w:pPr>
                    <w:r>
                      <w:rPr>
                        <w:rFonts w:ascii="Times New Roman" w:hAnsi="Times New Roman"/>
                        <w:outline w:val="0"/>
                        <w:color w:val="f2f2f2"/>
                        <w:sz w:val="520"/>
                        <w:szCs w:val="520"/>
                        <w:rtl w:val="0"/>
                        <w:lang w:val="de-DE"/>
                        <w14:textFill>
                          <w14:solidFill>
                            <w14:srgbClr w14:val="F2F2F2"/>
                          </w14:solidFill>
                        </w14:textFill>
                      </w:rPr>
                      <w:t>HAC</w:t>
                    </w:r>
                  </w:p>
                </w:txbxContent>
              </v:textbox>
              <w10:wrap type="none" side="bothSides" anchorx="page" anchory="page"/>
            </v:shape>
          </w:pict>
        </mc:Fallback>
      </mc:AlternateConten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B5D16C" w14:textId="77777777" w:rsidR="00C6703E" w:rsidRDefault="00C6703E">
    <w:pPr>
      <w:pStyle w:val="Header"/>
    </w:pPr>
    <w:r>
      <w:rPr>
        <w:noProof/>
      </w:rPr>
      <mc:AlternateContent>
        <mc:Choice Requires="wps">
          <w:drawing>
            <wp:anchor distT="152400" distB="152400" distL="152400" distR="152400" simplePos="0" relativeHeight="251656704" behindDoc="1" locked="0" layoutInCell="1" allowOverlap="1" wp14:anchorId="430A7CCB" wp14:editId="04624BBF">
              <wp:simplePos x="0" y="0"/>
              <wp:positionH relativeFrom="page">
                <wp:posOffset>1561465</wp:posOffset>
              </wp:positionH>
              <wp:positionV relativeFrom="page">
                <wp:posOffset>2231707</wp:posOffset>
              </wp:positionV>
              <wp:extent cx="6935470" cy="3308985"/>
              <wp:effectExtent l="154227" t="1967469" r="154227" b="1967469"/>
              <wp:wrapNone/>
              <wp:docPr id="1073741833" name="officeArt object"/>
              <wp:cNvGraphicFramePr/>
              <a:graphic xmlns:a="http://schemas.openxmlformats.org/drawingml/2006/main">
                <a:graphicData uri="http://schemas.microsoft.com/office/word/2010/wordprocessingShape">
                  <wps:wsp>
                    <wps:cNvSpPr txBox="1"/>
                    <wps:spPr>
                      <a:xfrm rot="18900000">
                        <a:off x="0" y="0"/>
                        <a:ext cx="6935470" cy="3308985"/>
                      </a:xfrm>
                      <a:prstGeom prst="rect">
                        <a:avLst/>
                      </a:prstGeom>
                      <a:noFill/>
                      <a:ln w="12700" cap="flat">
                        <a:noFill/>
                        <a:miter lim="400000"/>
                      </a:ln>
                      <a:effectLst/>
                    </wps:spPr>
                    <wps:txbx>
                      <w:txbxContent>
                        <w:p w14:paraId="41C37461" w14:textId="77777777" w:rsidR="00C6703E" w:rsidRDefault="00C6703E">
                          <w:pPr>
                            <w:pStyle w:val="Caption"/>
                            <w:tabs>
                              <w:tab w:val="left" w:pos="1440"/>
                              <w:tab w:val="left" w:pos="2880"/>
                              <w:tab w:val="left" w:pos="4320"/>
                              <w:tab w:val="left" w:pos="5760"/>
                              <w:tab w:val="left" w:pos="7200"/>
                              <w:tab w:val="left" w:pos="8640"/>
                              <w:tab w:val="left" w:pos="10080"/>
                            </w:tabs>
                          </w:pPr>
                          <w:r>
                            <w:rPr>
                              <w:rFonts w:ascii="Palatino Linotype" w:hAnsi="Palatino Linotype"/>
                              <w:color w:val="D8D8D8"/>
                              <w:sz w:val="520"/>
                              <w:szCs w:val="520"/>
                            </w:rPr>
                            <w:t>HAC</w:t>
                          </w:r>
                        </w:p>
                      </w:txbxContent>
                    </wps:txbx>
                    <wps:bodyPr wrap="square" lIns="0" tIns="0" rIns="0" bIns="0" numCol="1" anchor="ctr">
                      <a:norm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46" type="#_x0000_t202" style="visibility:visible;position:absolute;margin-left:123.0pt;margin-top:175.7pt;width:546.1pt;height:260.5pt;z-index:-251658240;mso-position-horizontal:absolute;mso-position-horizontal-relative:page;mso-position-vertical:absolute;mso-position-vertical-relative:page;mso-wrap-distance-left:12.0pt;mso-wrap-distance-top:12.0pt;mso-wrap-distance-right:12.0pt;mso-wrap-distance-bottom:12.0pt;rotation:20643840fd;">
              <v:fill on="f"/>
              <v:stroke on="f" weight="1.0pt" dashstyle="solid" endcap="flat" miterlimit="400.0%" joinstyle="miter" linestyle="single" startarrow="none" startarrowwidth="medium" startarrowlength="medium" endarrow="none" endarrowwidth="medium" endarrowlength="medium"/>
              <v:textbox>
                <w:txbxContent>
                  <w:p>
                    <w:pPr>
                      <w:pStyle w:val="Caption"/>
                      <w:tabs>
                        <w:tab w:val="left" w:pos="1440"/>
                        <w:tab w:val="left" w:pos="2880"/>
                        <w:tab w:val="left" w:pos="4320"/>
                        <w:tab w:val="left" w:pos="5760"/>
                        <w:tab w:val="left" w:pos="7200"/>
                        <w:tab w:val="left" w:pos="8640"/>
                        <w:tab w:val="left" w:pos="10080"/>
                      </w:tabs>
                    </w:pPr>
                    <w:r>
                      <w:rPr>
                        <w:rFonts w:ascii="Palatino Linotype" w:hAnsi="Palatino Linotype"/>
                        <w:outline w:val="0"/>
                        <w:color w:val="d8d8d8"/>
                        <w:sz w:val="520"/>
                        <w:szCs w:val="520"/>
                        <w:rtl w:val="0"/>
                        <w:lang w:val="de-DE"/>
                        <w14:textFill>
                          <w14:solidFill>
                            <w14:srgbClr w14:val="D8D8D8"/>
                          </w14:solidFill>
                        </w14:textFill>
                      </w:rPr>
                      <w:t>HAC</w:t>
                    </w:r>
                  </w:p>
                </w:txbxContent>
              </v:textbox>
              <w10:wrap type="none" side="bothSides" anchorx="page" anchory="page"/>
            </v:shape>
          </w:pict>
        </mc:Fallback>
      </mc:AlternateContent>
    </w:r>
    <w:r>
      <w:rPr>
        <w:noProof/>
      </w:rPr>
      <mc:AlternateContent>
        <mc:Choice Requires="wps">
          <w:drawing>
            <wp:anchor distT="152400" distB="152400" distL="152400" distR="152400" simplePos="0" relativeHeight="251662848" behindDoc="1" locked="0" layoutInCell="1" allowOverlap="1" wp14:anchorId="4A008340" wp14:editId="10B8162E">
              <wp:simplePos x="0" y="0"/>
              <wp:positionH relativeFrom="page">
                <wp:posOffset>1720215</wp:posOffset>
              </wp:positionH>
              <wp:positionV relativeFrom="page">
                <wp:posOffset>2231707</wp:posOffset>
              </wp:positionV>
              <wp:extent cx="6617970" cy="3308985"/>
              <wp:effectExtent l="200723" t="1855216" r="200723" b="1855216"/>
              <wp:wrapNone/>
              <wp:docPr id="1073741834" name="officeArt object"/>
              <wp:cNvGraphicFramePr/>
              <a:graphic xmlns:a="http://schemas.openxmlformats.org/drawingml/2006/main">
                <a:graphicData uri="http://schemas.microsoft.com/office/word/2010/wordprocessingShape">
                  <wps:wsp>
                    <wps:cNvSpPr txBox="1"/>
                    <wps:spPr>
                      <a:xfrm rot="18900000">
                        <a:off x="0" y="0"/>
                        <a:ext cx="6617970" cy="3308985"/>
                      </a:xfrm>
                      <a:prstGeom prst="rect">
                        <a:avLst/>
                      </a:prstGeom>
                      <a:noFill/>
                      <a:ln w="12700" cap="flat">
                        <a:noFill/>
                        <a:miter lim="400000"/>
                      </a:ln>
                      <a:effectLst/>
                    </wps:spPr>
                    <wps:txbx>
                      <w:txbxContent>
                        <w:p w14:paraId="01054DF9" w14:textId="77777777" w:rsidR="00C6703E" w:rsidRDefault="00C6703E">
                          <w:pPr>
                            <w:pStyle w:val="Caption"/>
                            <w:tabs>
                              <w:tab w:val="left" w:pos="1440"/>
                              <w:tab w:val="left" w:pos="2880"/>
                              <w:tab w:val="left" w:pos="4320"/>
                              <w:tab w:val="left" w:pos="5760"/>
                              <w:tab w:val="left" w:pos="7200"/>
                              <w:tab w:val="left" w:pos="8640"/>
                              <w:tab w:val="left" w:pos="10080"/>
                            </w:tabs>
                          </w:pPr>
                          <w:r>
                            <w:rPr>
                              <w:rFonts w:ascii="Times New Roman" w:hAnsi="Times New Roman"/>
                              <w:color w:val="F2F2F2"/>
                              <w:sz w:val="520"/>
                              <w:szCs w:val="520"/>
                            </w:rPr>
                            <w:t>HAC</w:t>
                          </w:r>
                        </w:p>
                      </w:txbxContent>
                    </wps:txbx>
                    <wps:bodyPr wrap="square" lIns="0" tIns="0" rIns="0" bIns="0" numCol="1" anchor="ctr">
                      <a:norm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47" type="#_x0000_t202" style="visibility:visible;position:absolute;margin-left:135.5pt;margin-top:175.7pt;width:521.1pt;height:260.5pt;z-index:-251657216;mso-position-horizontal:absolute;mso-position-horizontal-relative:page;mso-position-vertical:absolute;mso-position-vertical-relative:page;mso-wrap-distance-left:12.0pt;mso-wrap-distance-top:12.0pt;mso-wrap-distance-right:12.0pt;mso-wrap-distance-bottom:12.0pt;rotation:20643840fd;">
              <v:fill on="f"/>
              <v:stroke on="f" weight="1.0pt" dashstyle="solid" endcap="flat" miterlimit="400.0%" joinstyle="miter" linestyle="single" startarrow="none" startarrowwidth="medium" startarrowlength="medium" endarrow="none" endarrowwidth="medium" endarrowlength="medium"/>
              <v:textbox>
                <w:txbxContent>
                  <w:p>
                    <w:pPr>
                      <w:pStyle w:val="Caption"/>
                      <w:tabs>
                        <w:tab w:val="left" w:pos="1440"/>
                        <w:tab w:val="left" w:pos="2880"/>
                        <w:tab w:val="left" w:pos="4320"/>
                        <w:tab w:val="left" w:pos="5760"/>
                        <w:tab w:val="left" w:pos="7200"/>
                        <w:tab w:val="left" w:pos="8640"/>
                        <w:tab w:val="left" w:pos="10080"/>
                      </w:tabs>
                    </w:pPr>
                    <w:r>
                      <w:rPr>
                        <w:rFonts w:ascii="Times New Roman" w:hAnsi="Times New Roman"/>
                        <w:outline w:val="0"/>
                        <w:color w:val="f2f2f2"/>
                        <w:sz w:val="520"/>
                        <w:szCs w:val="520"/>
                        <w:rtl w:val="0"/>
                        <w:lang w:val="de-DE"/>
                        <w14:textFill>
                          <w14:solidFill>
                            <w14:srgbClr w14:val="F2F2F2"/>
                          </w14:solidFill>
                        </w14:textFill>
                      </w:rPr>
                      <w:t>HAC</w:t>
                    </w:r>
                  </w:p>
                </w:txbxContent>
              </v:textbox>
              <w10:wrap type="none" side="bothSides" anchorx="page" anchory="page"/>
            </v:shape>
          </w:pict>
        </mc:Fallback>
      </mc:AlternateContent>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C5073E" w14:textId="77777777" w:rsidR="00C6703E" w:rsidRDefault="00C6703E">
    <w:pPr>
      <w:pStyle w:val="Header"/>
    </w:pPr>
    <w:r>
      <w:rPr>
        <w:noProof/>
      </w:rPr>
      <mc:AlternateContent>
        <mc:Choice Requires="wps">
          <w:drawing>
            <wp:anchor distT="152400" distB="152400" distL="152400" distR="152400" simplePos="0" relativeHeight="251657728" behindDoc="1" locked="0" layoutInCell="1" allowOverlap="1" wp14:anchorId="013793B8" wp14:editId="4C2AA560">
              <wp:simplePos x="0" y="0"/>
              <wp:positionH relativeFrom="page">
                <wp:posOffset>1720215</wp:posOffset>
              </wp:positionH>
              <wp:positionV relativeFrom="page">
                <wp:posOffset>2231707</wp:posOffset>
              </wp:positionV>
              <wp:extent cx="6617970" cy="3308985"/>
              <wp:effectExtent l="200723" t="1855216" r="200723" b="1855216"/>
              <wp:wrapNone/>
              <wp:docPr id="1073741835" name="officeArt object"/>
              <wp:cNvGraphicFramePr/>
              <a:graphic xmlns:a="http://schemas.openxmlformats.org/drawingml/2006/main">
                <a:graphicData uri="http://schemas.microsoft.com/office/word/2010/wordprocessingShape">
                  <wps:wsp>
                    <wps:cNvSpPr txBox="1"/>
                    <wps:spPr>
                      <a:xfrm rot="18900000">
                        <a:off x="0" y="0"/>
                        <a:ext cx="6617970" cy="3308985"/>
                      </a:xfrm>
                      <a:prstGeom prst="rect">
                        <a:avLst/>
                      </a:prstGeom>
                      <a:noFill/>
                      <a:ln w="12700" cap="flat">
                        <a:noFill/>
                        <a:miter lim="400000"/>
                      </a:ln>
                      <a:effectLst/>
                    </wps:spPr>
                    <wps:txbx>
                      <w:txbxContent>
                        <w:p w14:paraId="15096BE4" w14:textId="77777777" w:rsidR="00C6703E" w:rsidRDefault="00C6703E">
                          <w:pPr>
                            <w:pStyle w:val="Caption"/>
                            <w:tabs>
                              <w:tab w:val="left" w:pos="1440"/>
                              <w:tab w:val="left" w:pos="2880"/>
                              <w:tab w:val="left" w:pos="4320"/>
                              <w:tab w:val="left" w:pos="5760"/>
                              <w:tab w:val="left" w:pos="7200"/>
                              <w:tab w:val="left" w:pos="8640"/>
                              <w:tab w:val="left" w:pos="10080"/>
                            </w:tabs>
                          </w:pPr>
                          <w:r>
                            <w:rPr>
                              <w:rFonts w:ascii="Times New Roman" w:hAnsi="Times New Roman"/>
                              <w:color w:val="F2F2F2"/>
                              <w:sz w:val="520"/>
                              <w:szCs w:val="520"/>
                            </w:rPr>
                            <w:t>HAC</w:t>
                          </w:r>
                        </w:p>
                      </w:txbxContent>
                    </wps:txbx>
                    <wps:bodyPr wrap="square" lIns="0" tIns="0" rIns="0" bIns="0" numCol="1" anchor="ctr">
                      <a:norm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48" type="#_x0000_t202" style="visibility:visible;position:absolute;margin-left:135.5pt;margin-top:175.7pt;width:521.1pt;height:260.5pt;z-index:-251658240;mso-position-horizontal:absolute;mso-position-horizontal-relative:page;mso-position-vertical:absolute;mso-position-vertical-relative:page;mso-wrap-distance-left:12.0pt;mso-wrap-distance-top:12.0pt;mso-wrap-distance-right:12.0pt;mso-wrap-distance-bottom:12.0pt;rotation:20643840fd;">
              <v:fill on="f"/>
              <v:stroke on="f" weight="1.0pt" dashstyle="solid" endcap="flat" miterlimit="400.0%" joinstyle="miter" linestyle="single" startarrow="none" startarrowwidth="medium" startarrowlength="medium" endarrow="none" endarrowwidth="medium" endarrowlength="medium"/>
              <v:textbox>
                <w:txbxContent>
                  <w:p>
                    <w:pPr>
                      <w:pStyle w:val="Caption"/>
                      <w:tabs>
                        <w:tab w:val="left" w:pos="1440"/>
                        <w:tab w:val="left" w:pos="2880"/>
                        <w:tab w:val="left" w:pos="4320"/>
                        <w:tab w:val="left" w:pos="5760"/>
                        <w:tab w:val="left" w:pos="7200"/>
                        <w:tab w:val="left" w:pos="8640"/>
                        <w:tab w:val="left" w:pos="10080"/>
                      </w:tabs>
                    </w:pPr>
                    <w:r>
                      <w:rPr>
                        <w:rFonts w:ascii="Times New Roman" w:hAnsi="Times New Roman"/>
                        <w:outline w:val="0"/>
                        <w:color w:val="f2f2f2"/>
                        <w:sz w:val="520"/>
                        <w:szCs w:val="520"/>
                        <w:rtl w:val="0"/>
                        <w:lang w:val="de-DE"/>
                        <w14:textFill>
                          <w14:solidFill>
                            <w14:srgbClr w14:val="F2F2F2"/>
                          </w14:solidFill>
                        </w14:textFill>
                      </w:rPr>
                      <w:t>HAC</w:t>
                    </w:r>
                  </w:p>
                </w:txbxContent>
              </v:textbox>
              <w10:wrap type="none" side="bothSides" anchorx="page" anchory="page"/>
            </v:shape>
          </w:pict>
        </mc:Fallback>
      </mc:AlternateContent>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E6C9F6" w14:textId="77777777" w:rsidR="00C6703E" w:rsidRDefault="00C6703E">
    <w:pPr>
      <w:pStyle w:val="Header"/>
    </w:pPr>
    <w:r>
      <w:rPr>
        <w:noProof/>
      </w:rPr>
      <mc:AlternateContent>
        <mc:Choice Requires="wps">
          <w:drawing>
            <wp:anchor distT="152400" distB="152400" distL="152400" distR="152400" simplePos="0" relativeHeight="251658752" behindDoc="1" locked="0" layoutInCell="1" allowOverlap="1" wp14:anchorId="1B17422C" wp14:editId="66525F4F">
              <wp:simplePos x="0" y="0"/>
              <wp:positionH relativeFrom="page">
                <wp:posOffset>1561465</wp:posOffset>
              </wp:positionH>
              <wp:positionV relativeFrom="page">
                <wp:posOffset>2231707</wp:posOffset>
              </wp:positionV>
              <wp:extent cx="6935470" cy="3308985"/>
              <wp:effectExtent l="154227" t="1967469" r="154227" b="1967469"/>
              <wp:wrapNone/>
              <wp:docPr id="1073741836" name="officeArt object"/>
              <wp:cNvGraphicFramePr/>
              <a:graphic xmlns:a="http://schemas.openxmlformats.org/drawingml/2006/main">
                <a:graphicData uri="http://schemas.microsoft.com/office/word/2010/wordprocessingShape">
                  <wps:wsp>
                    <wps:cNvSpPr txBox="1"/>
                    <wps:spPr>
                      <a:xfrm rot="18900000">
                        <a:off x="0" y="0"/>
                        <a:ext cx="6935470" cy="3308985"/>
                      </a:xfrm>
                      <a:prstGeom prst="rect">
                        <a:avLst/>
                      </a:prstGeom>
                      <a:noFill/>
                      <a:ln w="12700" cap="flat">
                        <a:noFill/>
                        <a:miter lim="400000"/>
                      </a:ln>
                      <a:effectLst/>
                    </wps:spPr>
                    <wps:txbx>
                      <w:txbxContent>
                        <w:p w14:paraId="3D602C0B" w14:textId="77777777" w:rsidR="00C6703E" w:rsidRDefault="00C6703E">
                          <w:pPr>
                            <w:pStyle w:val="Caption"/>
                            <w:tabs>
                              <w:tab w:val="left" w:pos="1440"/>
                              <w:tab w:val="left" w:pos="2880"/>
                              <w:tab w:val="left" w:pos="4320"/>
                              <w:tab w:val="left" w:pos="5760"/>
                              <w:tab w:val="left" w:pos="7200"/>
                              <w:tab w:val="left" w:pos="8640"/>
                              <w:tab w:val="left" w:pos="10080"/>
                            </w:tabs>
                          </w:pPr>
                          <w:r>
                            <w:rPr>
                              <w:rFonts w:ascii="Palatino Linotype" w:hAnsi="Palatino Linotype"/>
                              <w:color w:val="D8D8D8"/>
                              <w:sz w:val="520"/>
                              <w:szCs w:val="520"/>
                            </w:rPr>
                            <w:t>HAC</w:t>
                          </w:r>
                        </w:p>
                      </w:txbxContent>
                    </wps:txbx>
                    <wps:bodyPr wrap="square" lIns="0" tIns="0" rIns="0" bIns="0" numCol="1" anchor="ctr">
                      <a:norm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49" type="#_x0000_t202" style="visibility:visible;position:absolute;margin-left:123.0pt;margin-top:175.7pt;width:546.1pt;height:260.5pt;z-index:-251658240;mso-position-horizontal:absolute;mso-position-horizontal-relative:page;mso-position-vertical:absolute;mso-position-vertical-relative:page;mso-wrap-distance-left:12.0pt;mso-wrap-distance-top:12.0pt;mso-wrap-distance-right:12.0pt;mso-wrap-distance-bottom:12.0pt;rotation:20643840fd;">
              <v:fill on="f"/>
              <v:stroke on="f" weight="1.0pt" dashstyle="solid" endcap="flat" miterlimit="400.0%" joinstyle="miter" linestyle="single" startarrow="none" startarrowwidth="medium" startarrowlength="medium" endarrow="none" endarrowwidth="medium" endarrowlength="medium"/>
              <v:textbox>
                <w:txbxContent>
                  <w:p>
                    <w:pPr>
                      <w:pStyle w:val="Caption"/>
                      <w:tabs>
                        <w:tab w:val="left" w:pos="1440"/>
                        <w:tab w:val="left" w:pos="2880"/>
                        <w:tab w:val="left" w:pos="4320"/>
                        <w:tab w:val="left" w:pos="5760"/>
                        <w:tab w:val="left" w:pos="7200"/>
                        <w:tab w:val="left" w:pos="8640"/>
                        <w:tab w:val="left" w:pos="10080"/>
                      </w:tabs>
                    </w:pPr>
                    <w:r>
                      <w:rPr>
                        <w:rFonts w:ascii="Palatino Linotype" w:hAnsi="Palatino Linotype"/>
                        <w:outline w:val="0"/>
                        <w:color w:val="d8d8d8"/>
                        <w:sz w:val="520"/>
                        <w:szCs w:val="520"/>
                        <w:rtl w:val="0"/>
                        <w:lang w:val="de-DE"/>
                        <w14:textFill>
                          <w14:solidFill>
                            <w14:srgbClr w14:val="D8D8D8"/>
                          </w14:solidFill>
                        </w14:textFill>
                      </w:rPr>
                      <w:t>HAC</w:t>
                    </w:r>
                  </w:p>
                </w:txbxContent>
              </v:textbox>
              <w10:wrap type="none" side="bothSides" anchorx="page" anchory="page"/>
            </v:shape>
          </w:pict>
        </mc:Fallback>
      </mc:AlternateContent>
    </w:r>
    <w:r>
      <w:rPr>
        <w:noProof/>
      </w:rPr>
      <mc:AlternateContent>
        <mc:Choice Requires="wps">
          <w:drawing>
            <wp:anchor distT="152400" distB="152400" distL="152400" distR="152400" simplePos="0" relativeHeight="251663872" behindDoc="1" locked="0" layoutInCell="1" allowOverlap="1" wp14:anchorId="011F44ED" wp14:editId="27A3E8CE">
              <wp:simplePos x="0" y="0"/>
              <wp:positionH relativeFrom="page">
                <wp:posOffset>1720215</wp:posOffset>
              </wp:positionH>
              <wp:positionV relativeFrom="page">
                <wp:posOffset>2231707</wp:posOffset>
              </wp:positionV>
              <wp:extent cx="6617970" cy="3308985"/>
              <wp:effectExtent l="200723" t="1855216" r="200723" b="1855216"/>
              <wp:wrapNone/>
              <wp:docPr id="1073741837" name="officeArt object"/>
              <wp:cNvGraphicFramePr/>
              <a:graphic xmlns:a="http://schemas.openxmlformats.org/drawingml/2006/main">
                <a:graphicData uri="http://schemas.microsoft.com/office/word/2010/wordprocessingShape">
                  <wps:wsp>
                    <wps:cNvSpPr txBox="1"/>
                    <wps:spPr>
                      <a:xfrm rot="18900000">
                        <a:off x="0" y="0"/>
                        <a:ext cx="6617970" cy="3308985"/>
                      </a:xfrm>
                      <a:prstGeom prst="rect">
                        <a:avLst/>
                      </a:prstGeom>
                      <a:noFill/>
                      <a:ln w="12700" cap="flat">
                        <a:noFill/>
                        <a:miter lim="400000"/>
                      </a:ln>
                      <a:effectLst/>
                    </wps:spPr>
                    <wps:txbx>
                      <w:txbxContent>
                        <w:p w14:paraId="1A695C81" w14:textId="77777777" w:rsidR="00C6703E" w:rsidRDefault="00C6703E">
                          <w:pPr>
                            <w:pStyle w:val="Caption"/>
                            <w:tabs>
                              <w:tab w:val="left" w:pos="1440"/>
                              <w:tab w:val="left" w:pos="2880"/>
                              <w:tab w:val="left" w:pos="4320"/>
                              <w:tab w:val="left" w:pos="5760"/>
                              <w:tab w:val="left" w:pos="7200"/>
                              <w:tab w:val="left" w:pos="8640"/>
                              <w:tab w:val="left" w:pos="10080"/>
                            </w:tabs>
                          </w:pPr>
                          <w:r>
                            <w:rPr>
                              <w:rFonts w:ascii="Times New Roman" w:hAnsi="Times New Roman"/>
                              <w:color w:val="F2F2F2"/>
                              <w:sz w:val="520"/>
                              <w:szCs w:val="520"/>
                            </w:rPr>
                            <w:t>HAC</w:t>
                          </w:r>
                        </w:p>
                      </w:txbxContent>
                    </wps:txbx>
                    <wps:bodyPr wrap="square" lIns="0" tIns="0" rIns="0" bIns="0" numCol="1" anchor="ctr">
                      <a:norm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50" type="#_x0000_t202" style="visibility:visible;position:absolute;margin-left:135.5pt;margin-top:175.7pt;width:521.1pt;height:260.5pt;z-index:-251657216;mso-position-horizontal:absolute;mso-position-horizontal-relative:page;mso-position-vertical:absolute;mso-position-vertical-relative:page;mso-wrap-distance-left:12.0pt;mso-wrap-distance-top:12.0pt;mso-wrap-distance-right:12.0pt;mso-wrap-distance-bottom:12.0pt;rotation:20643840fd;">
              <v:fill on="f"/>
              <v:stroke on="f" weight="1.0pt" dashstyle="solid" endcap="flat" miterlimit="400.0%" joinstyle="miter" linestyle="single" startarrow="none" startarrowwidth="medium" startarrowlength="medium" endarrow="none" endarrowwidth="medium" endarrowlength="medium"/>
              <v:textbox>
                <w:txbxContent>
                  <w:p>
                    <w:pPr>
                      <w:pStyle w:val="Caption"/>
                      <w:tabs>
                        <w:tab w:val="left" w:pos="1440"/>
                        <w:tab w:val="left" w:pos="2880"/>
                        <w:tab w:val="left" w:pos="4320"/>
                        <w:tab w:val="left" w:pos="5760"/>
                        <w:tab w:val="left" w:pos="7200"/>
                        <w:tab w:val="left" w:pos="8640"/>
                        <w:tab w:val="left" w:pos="10080"/>
                      </w:tabs>
                    </w:pPr>
                    <w:r>
                      <w:rPr>
                        <w:rFonts w:ascii="Times New Roman" w:hAnsi="Times New Roman"/>
                        <w:outline w:val="0"/>
                        <w:color w:val="f2f2f2"/>
                        <w:sz w:val="520"/>
                        <w:szCs w:val="520"/>
                        <w:rtl w:val="0"/>
                        <w:lang w:val="de-DE"/>
                        <w14:textFill>
                          <w14:solidFill>
                            <w14:srgbClr w14:val="F2F2F2"/>
                          </w14:solidFill>
                        </w14:textFill>
                      </w:rPr>
                      <w:t>HAC</w:t>
                    </w:r>
                  </w:p>
                </w:txbxContent>
              </v:textbox>
              <w10:wrap type="none" side="bothSides" anchorx="page" anchory="page"/>
            </v:shape>
          </w:pict>
        </mc:Fallback>
      </mc:AlternateContent>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48C93C" w14:textId="77777777" w:rsidR="00C6703E" w:rsidRDefault="00C6703E">
    <w:pPr>
      <w:pStyle w:val="Header"/>
    </w:pPr>
    <w:r>
      <w:rPr>
        <w:noProof/>
      </w:rPr>
      <mc:AlternateContent>
        <mc:Choice Requires="wps">
          <w:drawing>
            <wp:anchor distT="152400" distB="152400" distL="152400" distR="152400" simplePos="0" relativeHeight="251659776" behindDoc="1" locked="0" layoutInCell="1" allowOverlap="1" wp14:anchorId="5626DCDC" wp14:editId="2BF3C7D7">
              <wp:simplePos x="0" y="0"/>
              <wp:positionH relativeFrom="page">
                <wp:posOffset>1720215</wp:posOffset>
              </wp:positionH>
              <wp:positionV relativeFrom="page">
                <wp:posOffset>2231707</wp:posOffset>
              </wp:positionV>
              <wp:extent cx="6617970" cy="3308985"/>
              <wp:effectExtent l="200723" t="1855216" r="200723" b="1855216"/>
              <wp:wrapNone/>
              <wp:docPr id="1073741838" name="officeArt object"/>
              <wp:cNvGraphicFramePr/>
              <a:graphic xmlns:a="http://schemas.openxmlformats.org/drawingml/2006/main">
                <a:graphicData uri="http://schemas.microsoft.com/office/word/2010/wordprocessingShape">
                  <wps:wsp>
                    <wps:cNvSpPr txBox="1"/>
                    <wps:spPr>
                      <a:xfrm rot="18900000">
                        <a:off x="0" y="0"/>
                        <a:ext cx="6617970" cy="3308985"/>
                      </a:xfrm>
                      <a:prstGeom prst="rect">
                        <a:avLst/>
                      </a:prstGeom>
                      <a:noFill/>
                      <a:ln w="12700" cap="flat">
                        <a:noFill/>
                        <a:miter lim="400000"/>
                      </a:ln>
                      <a:effectLst/>
                    </wps:spPr>
                    <wps:txbx>
                      <w:txbxContent>
                        <w:p w14:paraId="62AE66F6" w14:textId="77777777" w:rsidR="00C6703E" w:rsidRDefault="00C6703E">
                          <w:pPr>
                            <w:pStyle w:val="Caption"/>
                            <w:tabs>
                              <w:tab w:val="left" w:pos="1440"/>
                              <w:tab w:val="left" w:pos="2880"/>
                              <w:tab w:val="left" w:pos="4320"/>
                              <w:tab w:val="left" w:pos="5760"/>
                              <w:tab w:val="left" w:pos="7200"/>
                              <w:tab w:val="left" w:pos="8640"/>
                              <w:tab w:val="left" w:pos="10080"/>
                            </w:tabs>
                          </w:pPr>
                          <w:r>
                            <w:rPr>
                              <w:rFonts w:ascii="Times New Roman" w:hAnsi="Times New Roman"/>
                              <w:color w:val="F2F2F2"/>
                              <w:sz w:val="520"/>
                              <w:szCs w:val="520"/>
                            </w:rPr>
                            <w:t>HAC</w:t>
                          </w:r>
                        </w:p>
                      </w:txbxContent>
                    </wps:txbx>
                    <wps:bodyPr wrap="square" lIns="0" tIns="0" rIns="0" bIns="0" numCol="1" anchor="ctr">
                      <a:norm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51" type="#_x0000_t202" style="visibility:visible;position:absolute;margin-left:135.5pt;margin-top:175.7pt;width:521.1pt;height:260.5pt;z-index:-251658240;mso-position-horizontal:absolute;mso-position-horizontal-relative:page;mso-position-vertical:absolute;mso-position-vertical-relative:page;mso-wrap-distance-left:12.0pt;mso-wrap-distance-top:12.0pt;mso-wrap-distance-right:12.0pt;mso-wrap-distance-bottom:12.0pt;rotation:20643840fd;">
              <v:fill on="f"/>
              <v:stroke on="f" weight="1.0pt" dashstyle="solid" endcap="flat" miterlimit="400.0%" joinstyle="miter" linestyle="single" startarrow="none" startarrowwidth="medium" startarrowlength="medium" endarrow="none" endarrowwidth="medium" endarrowlength="medium"/>
              <v:textbox>
                <w:txbxContent>
                  <w:p>
                    <w:pPr>
                      <w:pStyle w:val="Caption"/>
                      <w:tabs>
                        <w:tab w:val="left" w:pos="1440"/>
                        <w:tab w:val="left" w:pos="2880"/>
                        <w:tab w:val="left" w:pos="4320"/>
                        <w:tab w:val="left" w:pos="5760"/>
                        <w:tab w:val="left" w:pos="7200"/>
                        <w:tab w:val="left" w:pos="8640"/>
                        <w:tab w:val="left" w:pos="10080"/>
                      </w:tabs>
                    </w:pPr>
                    <w:r>
                      <w:rPr>
                        <w:rFonts w:ascii="Times New Roman" w:hAnsi="Times New Roman"/>
                        <w:outline w:val="0"/>
                        <w:color w:val="f2f2f2"/>
                        <w:sz w:val="520"/>
                        <w:szCs w:val="520"/>
                        <w:rtl w:val="0"/>
                        <w:lang w:val="de-DE"/>
                        <w14:textFill>
                          <w14:solidFill>
                            <w14:srgbClr w14:val="F2F2F2"/>
                          </w14:solidFill>
                        </w14:textFill>
                      </w:rPr>
                      <w:t>HAC</w:t>
                    </w:r>
                  </w:p>
                </w:txbxContent>
              </v:textbox>
              <w10:wrap type="none" side="bothSides" anchorx="page" anchory="page"/>
            </v:shap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0053C"/>
    <w:multiLevelType w:val="hybridMultilevel"/>
    <w:tmpl w:val="06C4E530"/>
    <w:styleLink w:val="ImportedStyle8"/>
    <w:lvl w:ilvl="0" w:tplc="F050C2C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DFA7E4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88621E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7DC9E7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4C613E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164BAE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0EAE69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178D88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0B6003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nsid w:val="18AE01C1"/>
    <w:multiLevelType w:val="hybridMultilevel"/>
    <w:tmpl w:val="3FD65B08"/>
    <w:numStyleLink w:val="ImportedStyle11"/>
  </w:abstractNum>
  <w:abstractNum w:abstractNumId="2">
    <w:nsid w:val="249B7B1E"/>
    <w:multiLevelType w:val="hybridMultilevel"/>
    <w:tmpl w:val="639CD0E6"/>
    <w:numStyleLink w:val="ImportedStyle7"/>
  </w:abstractNum>
  <w:abstractNum w:abstractNumId="3">
    <w:nsid w:val="253758E6"/>
    <w:multiLevelType w:val="hybridMultilevel"/>
    <w:tmpl w:val="6AACA8F0"/>
    <w:styleLink w:val="ImportedStyle9"/>
    <w:lvl w:ilvl="0" w:tplc="B1BE446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668FBC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69ECB0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71E32D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F446C6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57A997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7C648A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EE4223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91A7A2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nsid w:val="29196555"/>
    <w:multiLevelType w:val="hybridMultilevel"/>
    <w:tmpl w:val="9448F7B4"/>
    <w:styleLink w:val="ImportedStyle12"/>
    <w:lvl w:ilvl="0" w:tplc="75B4013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A64070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26CFA06">
      <w:start w:val="1"/>
      <w:numFmt w:val="lowerRoman"/>
      <w:lvlText w:val="%3."/>
      <w:lvlJc w:val="left"/>
      <w:pPr>
        <w:ind w:left="2160" w:hanging="282"/>
      </w:pPr>
      <w:rPr>
        <w:rFonts w:hAnsi="Arial Unicode MS"/>
        <w:caps w:val="0"/>
        <w:smallCaps w:val="0"/>
        <w:strike w:val="0"/>
        <w:dstrike w:val="0"/>
        <w:outline w:val="0"/>
        <w:emboss w:val="0"/>
        <w:imprint w:val="0"/>
        <w:spacing w:val="0"/>
        <w:w w:val="100"/>
        <w:kern w:val="0"/>
        <w:position w:val="0"/>
        <w:highlight w:val="none"/>
        <w:vertAlign w:val="baseline"/>
      </w:rPr>
    </w:lvl>
    <w:lvl w:ilvl="3" w:tplc="41CA547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0AC670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7D0A0FA">
      <w:start w:val="1"/>
      <w:numFmt w:val="lowerRoman"/>
      <w:lvlText w:val="%6."/>
      <w:lvlJc w:val="left"/>
      <w:pPr>
        <w:ind w:left="4320" w:hanging="282"/>
      </w:pPr>
      <w:rPr>
        <w:rFonts w:hAnsi="Arial Unicode MS"/>
        <w:caps w:val="0"/>
        <w:smallCaps w:val="0"/>
        <w:strike w:val="0"/>
        <w:dstrike w:val="0"/>
        <w:outline w:val="0"/>
        <w:emboss w:val="0"/>
        <w:imprint w:val="0"/>
        <w:spacing w:val="0"/>
        <w:w w:val="100"/>
        <w:kern w:val="0"/>
        <w:position w:val="0"/>
        <w:highlight w:val="none"/>
        <w:vertAlign w:val="baseline"/>
      </w:rPr>
    </w:lvl>
    <w:lvl w:ilvl="6" w:tplc="2EB8C85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AA27E4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BF08CA0">
      <w:start w:val="1"/>
      <w:numFmt w:val="lowerRoman"/>
      <w:lvlText w:val="%9."/>
      <w:lvlJc w:val="left"/>
      <w:pPr>
        <w:ind w:left="6480" w:hanging="28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nsid w:val="2C876BDD"/>
    <w:multiLevelType w:val="hybridMultilevel"/>
    <w:tmpl w:val="7352917C"/>
    <w:styleLink w:val="ImportedStyle1"/>
    <w:lvl w:ilvl="0" w:tplc="DF3A5C88">
      <w:start w:val="1"/>
      <w:numFmt w:val="bullet"/>
      <w:lvlText w:val="o"/>
      <w:lvlJc w:val="left"/>
      <w:pPr>
        <w:tabs>
          <w:tab w:val="left" w:pos="360"/>
        </w:tabs>
        <w:ind w:left="63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4740CF90">
      <w:start w:val="1"/>
      <w:numFmt w:val="bullet"/>
      <w:lvlText w:val="o"/>
      <w:lvlJc w:val="left"/>
      <w:pPr>
        <w:tabs>
          <w:tab w:val="left" w:pos="360"/>
        </w:tabs>
        <w:ind w:left="135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71AA1DD0">
      <w:start w:val="1"/>
      <w:numFmt w:val="bullet"/>
      <w:lvlText w:val="▪"/>
      <w:lvlJc w:val="left"/>
      <w:pPr>
        <w:tabs>
          <w:tab w:val="left" w:pos="360"/>
        </w:tabs>
        <w:ind w:left="207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1A58034A">
      <w:start w:val="1"/>
      <w:numFmt w:val="bullet"/>
      <w:lvlText w:val="•"/>
      <w:lvlJc w:val="left"/>
      <w:pPr>
        <w:tabs>
          <w:tab w:val="left" w:pos="360"/>
        </w:tabs>
        <w:ind w:left="279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952C22E2">
      <w:start w:val="1"/>
      <w:numFmt w:val="bullet"/>
      <w:lvlText w:val="o"/>
      <w:lvlJc w:val="left"/>
      <w:pPr>
        <w:tabs>
          <w:tab w:val="left" w:pos="360"/>
        </w:tabs>
        <w:ind w:left="351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C122E3BE">
      <w:start w:val="1"/>
      <w:numFmt w:val="bullet"/>
      <w:lvlText w:val="▪"/>
      <w:lvlJc w:val="left"/>
      <w:pPr>
        <w:tabs>
          <w:tab w:val="left" w:pos="360"/>
        </w:tabs>
        <w:ind w:left="423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A0380494">
      <w:start w:val="1"/>
      <w:numFmt w:val="bullet"/>
      <w:lvlText w:val="•"/>
      <w:lvlJc w:val="left"/>
      <w:pPr>
        <w:tabs>
          <w:tab w:val="left" w:pos="360"/>
        </w:tabs>
        <w:ind w:left="495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21ECDBCE">
      <w:start w:val="1"/>
      <w:numFmt w:val="bullet"/>
      <w:lvlText w:val="o"/>
      <w:lvlJc w:val="left"/>
      <w:pPr>
        <w:tabs>
          <w:tab w:val="left" w:pos="360"/>
        </w:tabs>
        <w:ind w:left="567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313AE3FC">
      <w:start w:val="1"/>
      <w:numFmt w:val="bullet"/>
      <w:lvlText w:val="▪"/>
      <w:lvlJc w:val="left"/>
      <w:pPr>
        <w:tabs>
          <w:tab w:val="left" w:pos="360"/>
        </w:tabs>
        <w:ind w:left="639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nsid w:val="2E26240A"/>
    <w:multiLevelType w:val="hybridMultilevel"/>
    <w:tmpl w:val="ADDC7FBE"/>
    <w:numStyleLink w:val="ImportedStyle13"/>
  </w:abstractNum>
  <w:abstractNum w:abstractNumId="7">
    <w:nsid w:val="30F61524"/>
    <w:multiLevelType w:val="hybridMultilevel"/>
    <w:tmpl w:val="76340730"/>
    <w:styleLink w:val="ImportedStyle6"/>
    <w:lvl w:ilvl="0" w:tplc="012C678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96E6AC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374F43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996D02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ACC381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954B22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BFA966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CD448C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A7C90A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nsid w:val="34282168"/>
    <w:multiLevelType w:val="hybridMultilevel"/>
    <w:tmpl w:val="EB9A3004"/>
    <w:numStyleLink w:val="ImportedStyle14"/>
  </w:abstractNum>
  <w:abstractNum w:abstractNumId="9">
    <w:nsid w:val="34ED1CFC"/>
    <w:multiLevelType w:val="hybridMultilevel"/>
    <w:tmpl w:val="748A629C"/>
    <w:numStyleLink w:val="ImportedStyle10"/>
  </w:abstractNum>
  <w:abstractNum w:abstractNumId="10">
    <w:nsid w:val="369B105D"/>
    <w:multiLevelType w:val="hybridMultilevel"/>
    <w:tmpl w:val="EB9A3004"/>
    <w:styleLink w:val="ImportedStyle14"/>
    <w:lvl w:ilvl="0" w:tplc="8EA4B8FE">
      <w:start w:val="1"/>
      <w:numFmt w:val="bullet"/>
      <w:lvlText w:val="·"/>
      <w:lvlJc w:val="left"/>
      <w:pPr>
        <w:tabs>
          <w:tab w:val="left" w:pos="200"/>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FD2661A">
      <w:start w:val="1"/>
      <w:numFmt w:val="bullet"/>
      <w:lvlText w:val="o"/>
      <w:lvlJc w:val="left"/>
      <w:pPr>
        <w:tabs>
          <w:tab w:val="left" w:pos="20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75A5CD0">
      <w:start w:val="1"/>
      <w:numFmt w:val="bullet"/>
      <w:lvlText w:val="▪"/>
      <w:lvlJc w:val="left"/>
      <w:pPr>
        <w:tabs>
          <w:tab w:val="left" w:pos="20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4DED15C">
      <w:start w:val="1"/>
      <w:numFmt w:val="bullet"/>
      <w:lvlText w:val="·"/>
      <w:lvlJc w:val="left"/>
      <w:pPr>
        <w:tabs>
          <w:tab w:val="left" w:pos="20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A56260C">
      <w:start w:val="1"/>
      <w:numFmt w:val="bullet"/>
      <w:lvlText w:val="o"/>
      <w:lvlJc w:val="left"/>
      <w:pPr>
        <w:tabs>
          <w:tab w:val="left" w:pos="20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F2C27D6">
      <w:start w:val="1"/>
      <w:numFmt w:val="bullet"/>
      <w:lvlText w:val="▪"/>
      <w:lvlJc w:val="left"/>
      <w:pPr>
        <w:tabs>
          <w:tab w:val="left" w:pos="20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B424D7A">
      <w:start w:val="1"/>
      <w:numFmt w:val="bullet"/>
      <w:lvlText w:val="·"/>
      <w:lvlJc w:val="left"/>
      <w:pPr>
        <w:tabs>
          <w:tab w:val="left" w:pos="20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69A9FDC">
      <w:start w:val="1"/>
      <w:numFmt w:val="bullet"/>
      <w:lvlText w:val="o"/>
      <w:lvlJc w:val="left"/>
      <w:pPr>
        <w:tabs>
          <w:tab w:val="left" w:pos="20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C725366">
      <w:start w:val="1"/>
      <w:numFmt w:val="bullet"/>
      <w:lvlText w:val="▪"/>
      <w:lvlJc w:val="left"/>
      <w:pPr>
        <w:tabs>
          <w:tab w:val="left" w:pos="20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nsid w:val="38B77DC3"/>
    <w:multiLevelType w:val="hybridMultilevel"/>
    <w:tmpl w:val="064E2F34"/>
    <w:styleLink w:val="ImportedStyle2"/>
    <w:lvl w:ilvl="0" w:tplc="63423CCA">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5DAFAB0">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3B40428">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D1697B0">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5624FF4">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3F246BE">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3AEA60E">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280D942">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BDC73FA">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nsid w:val="392A2FCB"/>
    <w:multiLevelType w:val="hybridMultilevel"/>
    <w:tmpl w:val="6AACA8F0"/>
    <w:numStyleLink w:val="ImportedStyle9"/>
  </w:abstractNum>
  <w:abstractNum w:abstractNumId="13">
    <w:nsid w:val="3A5518E9"/>
    <w:multiLevelType w:val="hybridMultilevel"/>
    <w:tmpl w:val="7352917C"/>
    <w:numStyleLink w:val="ImportedStyle1"/>
  </w:abstractNum>
  <w:abstractNum w:abstractNumId="14">
    <w:nsid w:val="40A71502"/>
    <w:multiLevelType w:val="hybridMultilevel"/>
    <w:tmpl w:val="3FD65B08"/>
    <w:styleLink w:val="ImportedStyle11"/>
    <w:lvl w:ilvl="0" w:tplc="D68EBBF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7A80F98">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3DE4746">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BBECE662">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096DA26">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4382964">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3B6ADB0">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CBC34C8">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E584EDC">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nsid w:val="415521ED"/>
    <w:multiLevelType w:val="hybridMultilevel"/>
    <w:tmpl w:val="76340730"/>
    <w:numStyleLink w:val="ImportedStyle6"/>
  </w:abstractNum>
  <w:abstractNum w:abstractNumId="16">
    <w:nsid w:val="43EA382D"/>
    <w:multiLevelType w:val="hybridMultilevel"/>
    <w:tmpl w:val="CA6291A8"/>
    <w:numStyleLink w:val="ImportedStyle5"/>
  </w:abstractNum>
  <w:abstractNum w:abstractNumId="17">
    <w:nsid w:val="48C20C29"/>
    <w:multiLevelType w:val="hybridMultilevel"/>
    <w:tmpl w:val="6E8C7C54"/>
    <w:styleLink w:val="ImportedStyle4"/>
    <w:lvl w:ilvl="0" w:tplc="127A3740">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FF0C2CFA">
      <w:start w:val="1"/>
      <w:numFmt w:val="bullet"/>
      <w:lvlText w:val="o"/>
      <w:lvlJc w:val="left"/>
      <w:pPr>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CEFAEDB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5E420B0">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8B2ED442">
      <w:start w:val="1"/>
      <w:numFmt w:val="bullet"/>
      <w:lvlText w:val="o"/>
      <w:lvlJc w:val="left"/>
      <w:pPr>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9326A01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E82E3CA">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4272A53E">
      <w:start w:val="1"/>
      <w:numFmt w:val="bullet"/>
      <w:lvlText w:val="o"/>
      <w:lvlJc w:val="left"/>
      <w:pPr>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D33AF1A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nsid w:val="4A9C749F"/>
    <w:multiLevelType w:val="hybridMultilevel"/>
    <w:tmpl w:val="748A629C"/>
    <w:styleLink w:val="ImportedStyle10"/>
    <w:lvl w:ilvl="0" w:tplc="5B124BD6">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color w:val="0D1013"/>
        <w:spacing w:val="0"/>
        <w:w w:val="100"/>
        <w:kern w:val="0"/>
        <w:position w:val="0"/>
        <w:highlight w:val="none"/>
        <w:vertAlign w:val="baseline"/>
      </w:rPr>
    </w:lvl>
    <w:lvl w:ilvl="1" w:tplc="B16E53B4">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color w:val="0D1013"/>
        <w:spacing w:val="0"/>
        <w:w w:val="100"/>
        <w:kern w:val="0"/>
        <w:position w:val="0"/>
        <w:highlight w:val="none"/>
        <w:vertAlign w:val="baseline"/>
      </w:rPr>
    </w:lvl>
    <w:lvl w:ilvl="2" w:tplc="77BCD1B2">
      <w:start w:val="1"/>
      <w:numFmt w:val="bullet"/>
      <w:lvlText w:val="·"/>
      <w:lvlJc w:val="left"/>
      <w:pPr>
        <w:ind w:left="1800" w:hanging="360"/>
      </w:pPr>
      <w:rPr>
        <w:rFonts w:ascii="Symbol" w:eastAsia="Symbol" w:hAnsi="Symbol" w:cs="Symbol"/>
        <w:b w:val="0"/>
        <w:bCs w:val="0"/>
        <w:i w:val="0"/>
        <w:iCs w:val="0"/>
        <w:caps w:val="0"/>
        <w:smallCaps w:val="0"/>
        <w:strike w:val="0"/>
        <w:dstrike w:val="0"/>
        <w:outline w:val="0"/>
        <w:emboss w:val="0"/>
        <w:imprint w:val="0"/>
        <w:color w:val="0D1013"/>
        <w:spacing w:val="0"/>
        <w:w w:val="100"/>
        <w:kern w:val="0"/>
        <w:position w:val="0"/>
        <w:highlight w:val="none"/>
        <w:vertAlign w:val="baseline"/>
      </w:rPr>
    </w:lvl>
    <w:lvl w:ilvl="3" w:tplc="2BEC6A9C">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color w:val="0D1013"/>
        <w:spacing w:val="0"/>
        <w:w w:val="100"/>
        <w:kern w:val="0"/>
        <w:position w:val="0"/>
        <w:highlight w:val="none"/>
        <w:vertAlign w:val="baseline"/>
      </w:rPr>
    </w:lvl>
    <w:lvl w:ilvl="4" w:tplc="706AEFC8">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color w:val="0D1013"/>
        <w:spacing w:val="0"/>
        <w:w w:val="100"/>
        <w:kern w:val="0"/>
        <w:position w:val="0"/>
        <w:highlight w:val="none"/>
        <w:vertAlign w:val="baseline"/>
      </w:rPr>
    </w:lvl>
    <w:lvl w:ilvl="5" w:tplc="92D68836">
      <w:start w:val="1"/>
      <w:numFmt w:val="bullet"/>
      <w:lvlText w:val="·"/>
      <w:lvlJc w:val="left"/>
      <w:pPr>
        <w:ind w:left="3960" w:hanging="360"/>
      </w:pPr>
      <w:rPr>
        <w:rFonts w:ascii="Symbol" w:eastAsia="Symbol" w:hAnsi="Symbol" w:cs="Symbol"/>
        <w:b w:val="0"/>
        <w:bCs w:val="0"/>
        <w:i w:val="0"/>
        <w:iCs w:val="0"/>
        <w:caps w:val="0"/>
        <w:smallCaps w:val="0"/>
        <w:strike w:val="0"/>
        <w:dstrike w:val="0"/>
        <w:outline w:val="0"/>
        <w:emboss w:val="0"/>
        <w:imprint w:val="0"/>
        <w:color w:val="0D1013"/>
        <w:spacing w:val="0"/>
        <w:w w:val="100"/>
        <w:kern w:val="0"/>
        <w:position w:val="0"/>
        <w:highlight w:val="none"/>
        <w:vertAlign w:val="baseline"/>
      </w:rPr>
    </w:lvl>
    <w:lvl w:ilvl="6" w:tplc="F1BC40D2">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color w:val="0D1013"/>
        <w:spacing w:val="0"/>
        <w:w w:val="100"/>
        <w:kern w:val="0"/>
        <w:position w:val="0"/>
        <w:highlight w:val="none"/>
        <w:vertAlign w:val="baseline"/>
      </w:rPr>
    </w:lvl>
    <w:lvl w:ilvl="7" w:tplc="0630BC3E">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color w:val="0D1013"/>
        <w:spacing w:val="0"/>
        <w:w w:val="100"/>
        <w:kern w:val="0"/>
        <w:position w:val="0"/>
        <w:highlight w:val="none"/>
        <w:vertAlign w:val="baseline"/>
      </w:rPr>
    </w:lvl>
    <w:lvl w:ilvl="8" w:tplc="482AFFE2">
      <w:start w:val="1"/>
      <w:numFmt w:val="bullet"/>
      <w:lvlText w:val="·"/>
      <w:lvlJc w:val="left"/>
      <w:pPr>
        <w:ind w:left="6120" w:hanging="360"/>
      </w:pPr>
      <w:rPr>
        <w:rFonts w:ascii="Symbol" w:eastAsia="Symbol" w:hAnsi="Symbol" w:cs="Symbol"/>
        <w:b w:val="0"/>
        <w:bCs w:val="0"/>
        <w:i w:val="0"/>
        <w:iCs w:val="0"/>
        <w:caps w:val="0"/>
        <w:smallCaps w:val="0"/>
        <w:strike w:val="0"/>
        <w:dstrike w:val="0"/>
        <w:outline w:val="0"/>
        <w:emboss w:val="0"/>
        <w:imprint w:val="0"/>
        <w:color w:val="0D1013"/>
        <w:spacing w:val="0"/>
        <w:w w:val="100"/>
        <w:kern w:val="0"/>
        <w:position w:val="0"/>
        <w:highlight w:val="none"/>
        <w:vertAlign w:val="baseline"/>
      </w:rPr>
    </w:lvl>
  </w:abstractNum>
  <w:abstractNum w:abstractNumId="19">
    <w:nsid w:val="4C6503F1"/>
    <w:multiLevelType w:val="hybridMultilevel"/>
    <w:tmpl w:val="CA6291A8"/>
    <w:styleLink w:val="ImportedStyle5"/>
    <w:lvl w:ilvl="0" w:tplc="6FE0759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10A83D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F1A1C7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044C58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4DE9B4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A86EE2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4F81D3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30A5B4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006949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nsid w:val="593F1F26"/>
    <w:multiLevelType w:val="hybridMultilevel"/>
    <w:tmpl w:val="9448F7B4"/>
    <w:numStyleLink w:val="ImportedStyle12"/>
  </w:abstractNum>
  <w:abstractNum w:abstractNumId="21">
    <w:nsid w:val="5B505EA0"/>
    <w:multiLevelType w:val="hybridMultilevel"/>
    <w:tmpl w:val="064E2F34"/>
    <w:numStyleLink w:val="ImportedStyle2"/>
  </w:abstractNum>
  <w:abstractNum w:abstractNumId="22">
    <w:nsid w:val="5B882B5C"/>
    <w:multiLevelType w:val="hybridMultilevel"/>
    <w:tmpl w:val="06C4E530"/>
    <w:numStyleLink w:val="ImportedStyle8"/>
  </w:abstractNum>
  <w:abstractNum w:abstractNumId="23">
    <w:nsid w:val="64D91B7A"/>
    <w:multiLevelType w:val="hybridMultilevel"/>
    <w:tmpl w:val="6E8C7C54"/>
    <w:numStyleLink w:val="ImportedStyle4"/>
  </w:abstractNum>
  <w:abstractNum w:abstractNumId="24">
    <w:nsid w:val="6C124C4C"/>
    <w:multiLevelType w:val="hybridMultilevel"/>
    <w:tmpl w:val="639CD0E6"/>
    <w:styleLink w:val="ImportedStyle7"/>
    <w:lvl w:ilvl="0" w:tplc="B6E85292">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FACA76E">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C9ED40C">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DF02844">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CE6FF86">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52068EE">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278CB4E">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21E8C96">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D04ADC4">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
    <w:nsid w:val="70885670"/>
    <w:multiLevelType w:val="hybridMultilevel"/>
    <w:tmpl w:val="ADDC7FBE"/>
    <w:styleLink w:val="ImportedStyle13"/>
    <w:lvl w:ilvl="0" w:tplc="F9EEDCCA">
      <w:start w:val="1"/>
      <w:numFmt w:val="bullet"/>
      <w:lvlText w:val="·"/>
      <w:lvlJc w:val="left"/>
      <w:pPr>
        <w:tabs>
          <w:tab w:val="left" w:pos="200"/>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A96AA3E">
      <w:start w:val="1"/>
      <w:numFmt w:val="bullet"/>
      <w:lvlText w:val="o"/>
      <w:lvlJc w:val="left"/>
      <w:pPr>
        <w:tabs>
          <w:tab w:val="left" w:pos="20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F08FE40">
      <w:start w:val="1"/>
      <w:numFmt w:val="bullet"/>
      <w:lvlText w:val="▪"/>
      <w:lvlJc w:val="left"/>
      <w:pPr>
        <w:tabs>
          <w:tab w:val="left" w:pos="20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B4A14D6">
      <w:start w:val="1"/>
      <w:numFmt w:val="bullet"/>
      <w:lvlText w:val="·"/>
      <w:lvlJc w:val="left"/>
      <w:pPr>
        <w:tabs>
          <w:tab w:val="left" w:pos="20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E6ABB0C">
      <w:start w:val="1"/>
      <w:numFmt w:val="bullet"/>
      <w:lvlText w:val="o"/>
      <w:lvlJc w:val="left"/>
      <w:pPr>
        <w:tabs>
          <w:tab w:val="left" w:pos="20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2D4E08A">
      <w:start w:val="1"/>
      <w:numFmt w:val="bullet"/>
      <w:lvlText w:val="▪"/>
      <w:lvlJc w:val="left"/>
      <w:pPr>
        <w:tabs>
          <w:tab w:val="left" w:pos="20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74A75DE">
      <w:start w:val="1"/>
      <w:numFmt w:val="bullet"/>
      <w:lvlText w:val="·"/>
      <w:lvlJc w:val="left"/>
      <w:pPr>
        <w:tabs>
          <w:tab w:val="left" w:pos="20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962B00A">
      <w:start w:val="1"/>
      <w:numFmt w:val="bullet"/>
      <w:lvlText w:val="o"/>
      <w:lvlJc w:val="left"/>
      <w:pPr>
        <w:tabs>
          <w:tab w:val="left" w:pos="20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5F0FEA4">
      <w:start w:val="1"/>
      <w:numFmt w:val="bullet"/>
      <w:lvlText w:val="▪"/>
      <w:lvlJc w:val="left"/>
      <w:pPr>
        <w:tabs>
          <w:tab w:val="left" w:pos="20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5"/>
  </w:num>
  <w:num w:numId="2">
    <w:abstractNumId w:val="13"/>
  </w:num>
  <w:num w:numId="3">
    <w:abstractNumId w:val="13"/>
    <w:lvlOverride w:ilvl="0">
      <w:lvl w:ilvl="0" w:tplc="18C222EC">
        <w:start w:val="1"/>
        <w:numFmt w:val="bullet"/>
        <w:lvlText w:val="o"/>
        <w:lvlJc w:val="left"/>
        <w:pPr>
          <w:tabs>
            <w:tab w:val="left" w:pos="360"/>
            <w:tab w:val="left" w:pos="720"/>
          </w:tabs>
          <w:ind w:left="63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1E8E7A0C">
        <w:start w:val="1"/>
        <w:numFmt w:val="bullet"/>
        <w:lvlText w:val="o"/>
        <w:lvlJc w:val="left"/>
        <w:pPr>
          <w:tabs>
            <w:tab w:val="left" w:pos="360"/>
            <w:tab w:val="left" w:pos="720"/>
          </w:tabs>
          <w:ind w:left="135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887A17D6">
        <w:start w:val="1"/>
        <w:numFmt w:val="bullet"/>
        <w:lvlText w:val="▪"/>
        <w:lvlJc w:val="left"/>
        <w:pPr>
          <w:tabs>
            <w:tab w:val="left" w:pos="360"/>
            <w:tab w:val="left" w:pos="720"/>
          </w:tabs>
          <w:ind w:left="207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C550440C">
        <w:start w:val="1"/>
        <w:numFmt w:val="bullet"/>
        <w:lvlText w:val="•"/>
        <w:lvlJc w:val="left"/>
        <w:pPr>
          <w:tabs>
            <w:tab w:val="left" w:pos="360"/>
            <w:tab w:val="left" w:pos="720"/>
          </w:tabs>
          <w:ind w:left="279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04B03324">
        <w:start w:val="1"/>
        <w:numFmt w:val="bullet"/>
        <w:lvlText w:val="o"/>
        <w:lvlJc w:val="left"/>
        <w:pPr>
          <w:tabs>
            <w:tab w:val="left" w:pos="360"/>
            <w:tab w:val="left" w:pos="720"/>
          </w:tabs>
          <w:ind w:left="351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4290F80A">
        <w:start w:val="1"/>
        <w:numFmt w:val="bullet"/>
        <w:lvlText w:val="▪"/>
        <w:lvlJc w:val="left"/>
        <w:pPr>
          <w:tabs>
            <w:tab w:val="left" w:pos="360"/>
            <w:tab w:val="left" w:pos="720"/>
          </w:tabs>
          <w:ind w:left="423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272AED7C">
        <w:start w:val="1"/>
        <w:numFmt w:val="bullet"/>
        <w:lvlText w:val="•"/>
        <w:lvlJc w:val="left"/>
        <w:pPr>
          <w:tabs>
            <w:tab w:val="left" w:pos="360"/>
            <w:tab w:val="left" w:pos="720"/>
          </w:tabs>
          <w:ind w:left="495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51D48E5C">
        <w:start w:val="1"/>
        <w:numFmt w:val="bullet"/>
        <w:lvlText w:val="o"/>
        <w:lvlJc w:val="left"/>
        <w:pPr>
          <w:tabs>
            <w:tab w:val="left" w:pos="360"/>
            <w:tab w:val="left" w:pos="720"/>
          </w:tabs>
          <w:ind w:left="567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FF54E194">
        <w:start w:val="1"/>
        <w:numFmt w:val="bullet"/>
        <w:lvlText w:val="▪"/>
        <w:lvlJc w:val="left"/>
        <w:pPr>
          <w:tabs>
            <w:tab w:val="left" w:pos="360"/>
            <w:tab w:val="left" w:pos="720"/>
          </w:tabs>
          <w:ind w:left="639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
    <w:abstractNumId w:val="11"/>
  </w:num>
  <w:num w:numId="5">
    <w:abstractNumId w:val="21"/>
  </w:num>
  <w:num w:numId="6">
    <w:abstractNumId w:val="17"/>
  </w:num>
  <w:num w:numId="7">
    <w:abstractNumId w:val="23"/>
  </w:num>
  <w:num w:numId="8">
    <w:abstractNumId w:val="19"/>
  </w:num>
  <w:num w:numId="9">
    <w:abstractNumId w:val="16"/>
  </w:num>
  <w:num w:numId="10">
    <w:abstractNumId w:val="7"/>
  </w:num>
  <w:num w:numId="11">
    <w:abstractNumId w:val="15"/>
  </w:num>
  <w:num w:numId="12">
    <w:abstractNumId w:val="24"/>
  </w:num>
  <w:num w:numId="13">
    <w:abstractNumId w:val="2"/>
  </w:num>
  <w:num w:numId="14">
    <w:abstractNumId w:val="0"/>
  </w:num>
  <w:num w:numId="15">
    <w:abstractNumId w:val="22"/>
  </w:num>
  <w:num w:numId="16">
    <w:abstractNumId w:val="3"/>
  </w:num>
  <w:num w:numId="17">
    <w:abstractNumId w:val="12"/>
  </w:num>
  <w:num w:numId="18">
    <w:abstractNumId w:val="18"/>
  </w:num>
  <w:num w:numId="19">
    <w:abstractNumId w:val="9"/>
  </w:num>
  <w:num w:numId="20">
    <w:abstractNumId w:val="14"/>
  </w:num>
  <w:num w:numId="21">
    <w:abstractNumId w:val="1"/>
  </w:num>
  <w:num w:numId="22">
    <w:abstractNumId w:val="4"/>
  </w:num>
  <w:num w:numId="23">
    <w:abstractNumId w:val="20"/>
  </w:num>
  <w:num w:numId="24">
    <w:abstractNumId w:val="25"/>
  </w:num>
  <w:num w:numId="25">
    <w:abstractNumId w:val="6"/>
  </w:num>
  <w:num w:numId="26">
    <w:abstractNumId w:val="10"/>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2"/>
  <w:displayBackgroundShape/>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12E0"/>
    <w:rsid w:val="0006639E"/>
    <w:rsid w:val="00131FCB"/>
    <w:rsid w:val="00174297"/>
    <w:rsid w:val="001D2D6F"/>
    <w:rsid w:val="002C733D"/>
    <w:rsid w:val="0040061C"/>
    <w:rsid w:val="004B270F"/>
    <w:rsid w:val="00675C8F"/>
    <w:rsid w:val="009865E4"/>
    <w:rsid w:val="009C4E12"/>
    <w:rsid w:val="00A87CE9"/>
    <w:rsid w:val="00B24042"/>
    <w:rsid w:val="00B312E0"/>
    <w:rsid w:val="00BF1529"/>
    <w:rsid w:val="00C6703E"/>
    <w:rsid w:val="00CD1F4C"/>
    <w:rsid w:val="00D30A6C"/>
    <w:rsid w:val="00E034F6"/>
    <w:rsid w:val="00E274E6"/>
    <w:rsid w:val="00E426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868A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320"/>
        <w:tab w:val="right" w:pos="8640"/>
      </w:tabs>
    </w:pPr>
    <w:rPr>
      <w:rFonts w:ascii="Cambria" w:hAnsi="Cambria" w:cs="Arial Unicode MS"/>
      <w:color w:val="000000"/>
      <w:sz w:val="24"/>
      <w:szCs w:val="24"/>
      <w:u w:color="000000"/>
    </w:rPr>
  </w:style>
  <w:style w:type="paragraph" w:styleId="Caption">
    <w:name w:val="caption"/>
    <w:pPr>
      <w:suppressAutoHyphens/>
      <w:outlineLvl w:val="0"/>
    </w:pPr>
    <w:rPr>
      <w:rFonts w:ascii="Cambria" w:hAnsi="Cambria" w:cs="Arial Unicode MS"/>
      <w:color w:val="000000"/>
      <w:sz w:val="36"/>
      <w:szCs w:val="36"/>
      <w:lang w:val="de-DE"/>
      <w14:textOutline w14:w="12700" w14:cap="flat" w14:cmpd="sng" w14:algn="ctr">
        <w14:noFill/>
        <w14:prstDash w14:val="solid"/>
        <w14:miter w14:lim="400000"/>
      </w14:textOutline>
    </w:rPr>
  </w:style>
  <w:style w:type="paragraph" w:customStyle="1" w:styleId="HeaderFooter">
    <w:name w:val="Header &amp; Footer"/>
    <w:pPr>
      <w:tabs>
        <w:tab w:val="right" w:pos="9020"/>
      </w:tabs>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customStyle="1" w:styleId="Body">
    <w:name w:val="Body"/>
    <w:rPr>
      <w:rFonts w:ascii="Cambria" w:eastAsia="Cambria" w:hAnsi="Cambria" w:cs="Cambria"/>
      <w:color w:val="000000"/>
      <w:sz w:val="24"/>
      <w:szCs w:val="24"/>
      <w:u w:color="000000"/>
      <w14:textOutline w14:w="0" w14:cap="flat" w14:cmpd="sng" w14:algn="ctr">
        <w14:noFill/>
        <w14:prstDash w14:val="solid"/>
        <w14:bevel/>
      </w14:textOutline>
    </w:rPr>
  </w:style>
  <w:style w:type="character" w:customStyle="1" w:styleId="Link">
    <w:name w:val="Link"/>
    <w:rPr>
      <w:outline w:val="0"/>
      <w:color w:val="0000FF"/>
      <w:u w:val="single" w:color="0000FF"/>
    </w:rPr>
  </w:style>
  <w:style w:type="character" w:customStyle="1" w:styleId="Hyperlink0">
    <w:name w:val="Hyperlink.0"/>
    <w:basedOn w:val="Link"/>
    <w:rPr>
      <w:rFonts w:ascii="Corbel" w:eastAsia="Corbel" w:hAnsi="Corbel" w:cs="Corbel"/>
      <w:b/>
      <w:bCs/>
      <w:outline w:val="0"/>
      <w:color w:val="0000FF"/>
      <w:sz w:val="20"/>
      <w:szCs w:val="20"/>
      <w:u w:val="single" w:color="0000FF"/>
    </w:rPr>
  </w:style>
  <w:style w:type="paragraph" w:styleId="Title">
    <w:name w:val="Title"/>
    <w:uiPriority w:val="10"/>
    <w:qFormat/>
    <w:pPr>
      <w:jc w:val="center"/>
    </w:pPr>
    <w:rPr>
      <w:rFonts w:ascii="Calibri" w:eastAsia="Calibri" w:hAnsi="Calibri" w:cs="Calibri"/>
      <w:color w:val="1F497D"/>
      <w:spacing w:val="20"/>
      <w:sz w:val="72"/>
      <w:szCs w:val="72"/>
      <w:u w:color="1F497D"/>
      <w14:textOutline w14:w="0" w14:cap="flat" w14:cmpd="sng" w14:algn="ctr">
        <w14:noFill/>
        <w14:prstDash w14:val="solid"/>
        <w14:bevel/>
      </w14:textOutline>
    </w:rPr>
  </w:style>
  <w:style w:type="paragraph" w:customStyle="1" w:styleId="paragraph">
    <w:name w:val="paragraph"/>
    <w:pPr>
      <w:spacing w:before="100" w:after="100"/>
    </w:pPr>
    <w:rPr>
      <w:rFonts w:ascii="Times Roman" w:hAnsi="Times Roman" w:cs="Arial Unicode MS"/>
      <w:color w:val="000000"/>
      <w:u w:color="000000"/>
    </w:rPr>
  </w:style>
  <w:style w:type="paragraph" w:styleId="ListParagraph">
    <w:name w:val="List Paragraph"/>
    <w:pPr>
      <w:ind w:left="720"/>
    </w:pPr>
    <w:rPr>
      <w:rFonts w:ascii="Cambria" w:hAnsi="Cambria" w:cs="Arial Unicode MS"/>
      <w:color w:val="000000"/>
      <w:sz w:val="24"/>
      <w:szCs w:val="24"/>
      <w:u w:color="000000"/>
    </w:rPr>
  </w:style>
  <w:style w:type="numbering" w:customStyle="1" w:styleId="ImportedStyle1">
    <w:name w:val="Imported Style 1"/>
    <w:pPr>
      <w:numPr>
        <w:numId w:val="1"/>
      </w:numPr>
    </w:pPr>
  </w:style>
  <w:style w:type="character" w:styleId="PageNumber">
    <w:name w:val="page number"/>
    <w:rPr>
      <w:lang w:val="en-US"/>
    </w:rPr>
  </w:style>
  <w:style w:type="paragraph" w:customStyle="1" w:styleId="Default">
    <w:name w:val="Default"/>
    <w:pPr>
      <w:spacing w:before="160"/>
    </w:pPr>
    <w:rPr>
      <w:rFonts w:ascii="Helvetica Neue" w:hAnsi="Helvetica Neue" w:cs="Arial Unicode MS"/>
      <w:color w:val="000000"/>
      <w:sz w:val="24"/>
      <w:szCs w:val="24"/>
      <w14:textOutline w14:w="0" w14:cap="flat" w14:cmpd="sng" w14:algn="ctr">
        <w14:noFill/>
        <w14:prstDash w14:val="solid"/>
        <w14:bevel/>
      </w14:textOutline>
    </w:rPr>
  </w:style>
  <w:style w:type="character" w:customStyle="1" w:styleId="None">
    <w:name w:val="None"/>
  </w:style>
  <w:style w:type="character" w:customStyle="1" w:styleId="Hyperlink1">
    <w:name w:val="Hyperlink.1"/>
    <w:basedOn w:val="None"/>
    <w:rPr>
      <w:rFonts w:ascii="Corbel" w:eastAsia="Corbel" w:hAnsi="Corbel" w:cs="Corbel"/>
      <w:outline w:val="0"/>
      <w:color w:val="000000"/>
      <w:sz w:val="20"/>
      <w:szCs w:val="20"/>
      <w:u w:val="single"/>
    </w:rPr>
  </w:style>
  <w:style w:type="character" w:customStyle="1" w:styleId="Hyperlink2">
    <w:name w:val="Hyperlink.2"/>
    <w:basedOn w:val="None"/>
    <w:rPr>
      <w:rFonts w:ascii="Corbel" w:eastAsia="Corbel" w:hAnsi="Corbel" w:cs="Corbel"/>
      <w:u w:val="single"/>
    </w:rPr>
  </w:style>
  <w:style w:type="numbering" w:customStyle="1" w:styleId="ImportedStyle2">
    <w:name w:val="Imported Style 2"/>
    <w:pPr>
      <w:numPr>
        <w:numId w:val="4"/>
      </w:numPr>
    </w:pPr>
  </w:style>
  <w:style w:type="paragraph" w:customStyle="1" w:styleId="BodyA">
    <w:name w:val="Body A"/>
    <w:rPr>
      <w:rFonts w:ascii="Helvetica" w:hAnsi="Helvetica" w:cs="Arial Unicode MS"/>
      <w:color w:val="000000"/>
      <w:sz w:val="24"/>
      <w:szCs w:val="24"/>
      <w:u w:color="000000"/>
    </w:rPr>
  </w:style>
  <w:style w:type="numbering" w:customStyle="1" w:styleId="ImportedStyle4">
    <w:name w:val="Imported Style 4"/>
    <w:pPr>
      <w:numPr>
        <w:numId w:val="6"/>
      </w:numPr>
    </w:pPr>
  </w:style>
  <w:style w:type="numbering" w:customStyle="1" w:styleId="ImportedStyle5">
    <w:name w:val="Imported Style 5"/>
    <w:pPr>
      <w:numPr>
        <w:numId w:val="8"/>
      </w:numPr>
    </w:pPr>
  </w:style>
  <w:style w:type="numbering" w:customStyle="1" w:styleId="ImportedStyle6">
    <w:name w:val="Imported Style 6"/>
    <w:pPr>
      <w:numPr>
        <w:numId w:val="10"/>
      </w:numPr>
    </w:pPr>
  </w:style>
  <w:style w:type="numbering" w:customStyle="1" w:styleId="ImportedStyle7">
    <w:name w:val="Imported Style 7"/>
    <w:pPr>
      <w:numPr>
        <w:numId w:val="12"/>
      </w:numPr>
    </w:pPr>
  </w:style>
  <w:style w:type="paragraph" w:styleId="Footer">
    <w:name w:val="footer"/>
    <w:rPr>
      <w:rFonts w:ascii="Cambria" w:eastAsia="Cambria" w:hAnsi="Cambria" w:cs="Cambria"/>
      <w:color w:val="1F497D"/>
      <w:sz w:val="16"/>
      <w:szCs w:val="16"/>
      <w:u w:color="1F497D"/>
    </w:rPr>
  </w:style>
  <w:style w:type="numbering" w:customStyle="1" w:styleId="ImportedStyle8">
    <w:name w:val="Imported Style 8"/>
    <w:pPr>
      <w:numPr>
        <w:numId w:val="14"/>
      </w:numPr>
    </w:pPr>
  </w:style>
  <w:style w:type="numbering" w:customStyle="1" w:styleId="ImportedStyle9">
    <w:name w:val="Imported Style 9"/>
    <w:pPr>
      <w:numPr>
        <w:numId w:val="16"/>
      </w:numPr>
    </w:pPr>
  </w:style>
  <w:style w:type="numbering" w:customStyle="1" w:styleId="ImportedStyle10">
    <w:name w:val="Imported Style 10"/>
    <w:pPr>
      <w:numPr>
        <w:numId w:val="18"/>
      </w:numPr>
    </w:pPr>
  </w:style>
  <w:style w:type="numbering" w:customStyle="1" w:styleId="ImportedStyle11">
    <w:name w:val="Imported Style 11"/>
    <w:pPr>
      <w:numPr>
        <w:numId w:val="20"/>
      </w:numPr>
    </w:pPr>
  </w:style>
  <w:style w:type="numbering" w:customStyle="1" w:styleId="ImportedStyle12">
    <w:name w:val="Imported Style 12"/>
    <w:pPr>
      <w:numPr>
        <w:numId w:val="22"/>
      </w:numPr>
    </w:pPr>
  </w:style>
  <w:style w:type="paragraph" w:customStyle="1" w:styleId="Label">
    <w:name w:val="Label"/>
    <w:pPr>
      <w:suppressAutoHyphens/>
      <w:outlineLvl w:val="0"/>
    </w:pPr>
    <w:rPr>
      <w:rFonts w:ascii="Cambria" w:hAnsi="Cambria" w:cs="Arial Unicode MS"/>
      <w:color w:val="000000"/>
      <w:sz w:val="36"/>
      <w:szCs w:val="36"/>
      <w14:textOutline w14:w="12700" w14:cap="flat" w14:cmpd="sng" w14:algn="ctr">
        <w14:noFill/>
        <w14:prstDash w14:val="solid"/>
        <w14:miter w14:lim="400000"/>
      </w14:textOutline>
    </w:rPr>
  </w:style>
  <w:style w:type="character" w:customStyle="1" w:styleId="Hyperlink3">
    <w:name w:val="Hyperlink.3"/>
    <w:basedOn w:val="Link"/>
    <w:rPr>
      <w:rFonts w:ascii="Corbel" w:eastAsia="Corbel" w:hAnsi="Corbel" w:cs="Corbel"/>
      <w:outline w:val="0"/>
      <w:color w:val="000000"/>
      <w:sz w:val="20"/>
      <w:szCs w:val="20"/>
      <w:u w:val="single" w:color="000000"/>
    </w:rPr>
  </w:style>
  <w:style w:type="numbering" w:customStyle="1" w:styleId="ImportedStyle13">
    <w:name w:val="Imported Style 13"/>
    <w:pPr>
      <w:numPr>
        <w:numId w:val="24"/>
      </w:numPr>
    </w:pPr>
  </w:style>
  <w:style w:type="numbering" w:customStyle="1" w:styleId="ImportedStyle14">
    <w:name w:val="Imported Style 14"/>
    <w:pPr>
      <w:numPr>
        <w:numId w:val="26"/>
      </w:numPr>
    </w:pPr>
  </w:style>
  <w:style w:type="paragraph" w:styleId="NormalWeb">
    <w:name w:val="Normal (Web)"/>
    <w:pPr>
      <w:spacing w:before="100" w:after="100"/>
    </w:pPr>
    <w:rPr>
      <w:rFonts w:ascii="Times Roman" w:eastAsia="Times Roman" w:hAnsi="Times Roman" w:cs="Times Roman"/>
      <w:color w:val="000000"/>
      <w:u w:color="000000"/>
    </w:rPr>
  </w:style>
  <w:style w:type="paragraph" w:styleId="BalloonText">
    <w:name w:val="Balloon Text"/>
    <w:basedOn w:val="Normal"/>
    <w:link w:val="BalloonTextChar"/>
    <w:uiPriority w:val="99"/>
    <w:semiHidden/>
    <w:unhideWhenUsed/>
    <w:rsid w:val="002C733D"/>
    <w:rPr>
      <w:sz w:val="18"/>
      <w:szCs w:val="18"/>
    </w:rPr>
  </w:style>
  <w:style w:type="character" w:customStyle="1" w:styleId="BalloonTextChar">
    <w:name w:val="Balloon Text Char"/>
    <w:basedOn w:val="DefaultParagraphFont"/>
    <w:link w:val="BalloonText"/>
    <w:uiPriority w:val="99"/>
    <w:semiHidden/>
    <w:rsid w:val="002C733D"/>
    <w:rPr>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320"/>
        <w:tab w:val="right" w:pos="8640"/>
      </w:tabs>
    </w:pPr>
    <w:rPr>
      <w:rFonts w:ascii="Cambria" w:hAnsi="Cambria" w:cs="Arial Unicode MS"/>
      <w:color w:val="000000"/>
      <w:sz w:val="24"/>
      <w:szCs w:val="24"/>
      <w:u w:color="000000"/>
    </w:rPr>
  </w:style>
  <w:style w:type="paragraph" w:styleId="Caption">
    <w:name w:val="caption"/>
    <w:pPr>
      <w:suppressAutoHyphens/>
      <w:outlineLvl w:val="0"/>
    </w:pPr>
    <w:rPr>
      <w:rFonts w:ascii="Cambria" w:hAnsi="Cambria" w:cs="Arial Unicode MS"/>
      <w:color w:val="000000"/>
      <w:sz w:val="36"/>
      <w:szCs w:val="36"/>
      <w:lang w:val="de-DE"/>
      <w14:textOutline w14:w="12700" w14:cap="flat" w14:cmpd="sng" w14:algn="ctr">
        <w14:noFill/>
        <w14:prstDash w14:val="solid"/>
        <w14:miter w14:lim="400000"/>
      </w14:textOutline>
    </w:rPr>
  </w:style>
  <w:style w:type="paragraph" w:customStyle="1" w:styleId="HeaderFooter">
    <w:name w:val="Header &amp; Footer"/>
    <w:pPr>
      <w:tabs>
        <w:tab w:val="right" w:pos="9020"/>
      </w:tabs>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customStyle="1" w:styleId="Body">
    <w:name w:val="Body"/>
    <w:rPr>
      <w:rFonts w:ascii="Cambria" w:eastAsia="Cambria" w:hAnsi="Cambria" w:cs="Cambria"/>
      <w:color w:val="000000"/>
      <w:sz w:val="24"/>
      <w:szCs w:val="24"/>
      <w:u w:color="000000"/>
      <w14:textOutline w14:w="0" w14:cap="flat" w14:cmpd="sng" w14:algn="ctr">
        <w14:noFill/>
        <w14:prstDash w14:val="solid"/>
        <w14:bevel/>
      </w14:textOutline>
    </w:rPr>
  </w:style>
  <w:style w:type="character" w:customStyle="1" w:styleId="Link">
    <w:name w:val="Link"/>
    <w:rPr>
      <w:outline w:val="0"/>
      <w:color w:val="0000FF"/>
      <w:u w:val="single" w:color="0000FF"/>
    </w:rPr>
  </w:style>
  <w:style w:type="character" w:customStyle="1" w:styleId="Hyperlink0">
    <w:name w:val="Hyperlink.0"/>
    <w:basedOn w:val="Link"/>
    <w:rPr>
      <w:rFonts w:ascii="Corbel" w:eastAsia="Corbel" w:hAnsi="Corbel" w:cs="Corbel"/>
      <w:b/>
      <w:bCs/>
      <w:outline w:val="0"/>
      <w:color w:val="0000FF"/>
      <w:sz w:val="20"/>
      <w:szCs w:val="20"/>
      <w:u w:val="single" w:color="0000FF"/>
    </w:rPr>
  </w:style>
  <w:style w:type="paragraph" w:styleId="Title">
    <w:name w:val="Title"/>
    <w:uiPriority w:val="10"/>
    <w:qFormat/>
    <w:pPr>
      <w:jc w:val="center"/>
    </w:pPr>
    <w:rPr>
      <w:rFonts w:ascii="Calibri" w:eastAsia="Calibri" w:hAnsi="Calibri" w:cs="Calibri"/>
      <w:color w:val="1F497D"/>
      <w:spacing w:val="20"/>
      <w:sz w:val="72"/>
      <w:szCs w:val="72"/>
      <w:u w:color="1F497D"/>
      <w14:textOutline w14:w="0" w14:cap="flat" w14:cmpd="sng" w14:algn="ctr">
        <w14:noFill/>
        <w14:prstDash w14:val="solid"/>
        <w14:bevel/>
      </w14:textOutline>
    </w:rPr>
  </w:style>
  <w:style w:type="paragraph" w:customStyle="1" w:styleId="paragraph">
    <w:name w:val="paragraph"/>
    <w:pPr>
      <w:spacing w:before="100" w:after="100"/>
    </w:pPr>
    <w:rPr>
      <w:rFonts w:ascii="Times Roman" w:hAnsi="Times Roman" w:cs="Arial Unicode MS"/>
      <w:color w:val="000000"/>
      <w:u w:color="000000"/>
    </w:rPr>
  </w:style>
  <w:style w:type="paragraph" w:styleId="ListParagraph">
    <w:name w:val="List Paragraph"/>
    <w:pPr>
      <w:ind w:left="720"/>
    </w:pPr>
    <w:rPr>
      <w:rFonts w:ascii="Cambria" w:hAnsi="Cambria" w:cs="Arial Unicode MS"/>
      <w:color w:val="000000"/>
      <w:sz w:val="24"/>
      <w:szCs w:val="24"/>
      <w:u w:color="000000"/>
    </w:rPr>
  </w:style>
  <w:style w:type="numbering" w:customStyle="1" w:styleId="ImportedStyle1">
    <w:name w:val="Imported Style 1"/>
    <w:pPr>
      <w:numPr>
        <w:numId w:val="1"/>
      </w:numPr>
    </w:pPr>
  </w:style>
  <w:style w:type="character" w:styleId="PageNumber">
    <w:name w:val="page number"/>
    <w:rPr>
      <w:lang w:val="en-US"/>
    </w:rPr>
  </w:style>
  <w:style w:type="paragraph" w:customStyle="1" w:styleId="Default">
    <w:name w:val="Default"/>
    <w:pPr>
      <w:spacing w:before="160"/>
    </w:pPr>
    <w:rPr>
      <w:rFonts w:ascii="Helvetica Neue" w:hAnsi="Helvetica Neue" w:cs="Arial Unicode MS"/>
      <w:color w:val="000000"/>
      <w:sz w:val="24"/>
      <w:szCs w:val="24"/>
      <w14:textOutline w14:w="0" w14:cap="flat" w14:cmpd="sng" w14:algn="ctr">
        <w14:noFill/>
        <w14:prstDash w14:val="solid"/>
        <w14:bevel/>
      </w14:textOutline>
    </w:rPr>
  </w:style>
  <w:style w:type="character" w:customStyle="1" w:styleId="None">
    <w:name w:val="None"/>
  </w:style>
  <w:style w:type="character" w:customStyle="1" w:styleId="Hyperlink1">
    <w:name w:val="Hyperlink.1"/>
    <w:basedOn w:val="None"/>
    <w:rPr>
      <w:rFonts w:ascii="Corbel" w:eastAsia="Corbel" w:hAnsi="Corbel" w:cs="Corbel"/>
      <w:outline w:val="0"/>
      <w:color w:val="000000"/>
      <w:sz w:val="20"/>
      <w:szCs w:val="20"/>
      <w:u w:val="single"/>
    </w:rPr>
  </w:style>
  <w:style w:type="character" w:customStyle="1" w:styleId="Hyperlink2">
    <w:name w:val="Hyperlink.2"/>
    <w:basedOn w:val="None"/>
    <w:rPr>
      <w:rFonts w:ascii="Corbel" w:eastAsia="Corbel" w:hAnsi="Corbel" w:cs="Corbel"/>
      <w:u w:val="single"/>
    </w:rPr>
  </w:style>
  <w:style w:type="numbering" w:customStyle="1" w:styleId="ImportedStyle2">
    <w:name w:val="Imported Style 2"/>
    <w:pPr>
      <w:numPr>
        <w:numId w:val="4"/>
      </w:numPr>
    </w:pPr>
  </w:style>
  <w:style w:type="paragraph" w:customStyle="1" w:styleId="BodyA">
    <w:name w:val="Body A"/>
    <w:rPr>
      <w:rFonts w:ascii="Helvetica" w:hAnsi="Helvetica" w:cs="Arial Unicode MS"/>
      <w:color w:val="000000"/>
      <w:sz w:val="24"/>
      <w:szCs w:val="24"/>
      <w:u w:color="000000"/>
    </w:rPr>
  </w:style>
  <w:style w:type="numbering" w:customStyle="1" w:styleId="ImportedStyle4">
    <w:name w:val="Imported Style 4"/>
    <w:pPr>
      <w:numPr>
        <w:numId w:val="6"/>
      </w:numPr>
    </w:pPr>
  </w:style>
  <w:style w:type="numbering" w:customStyle="1" w:styleId="ImportedStyle5">
    <w:name w:val="Imported Style 5"/>
    <w:pPr>
      <w:numPr>
        <w:numId w:val="8"/>
      </w:numPr>
    </w:pPr>
  </w:style>
  <w:style w:type="numbering" w:customStyle="1" w:styleId="ImportedStyle6">
    <w:name w:val="Imported Style 6"/>
    <w:pPr>
      <w:numPr>
        <w:numId w:val="10"/>
      </w:numPr>
    </w:pPr>
  </w:style>
  <w:style w:type="numbering" w:customStyle="1" w:styleId="ImportedStyle7">
    <w:name w:val="Imported Style 7"/>
    <w:pPr>
      <w:numPr>
        <w:numId w:val="12"/>
      </w:numPr>
    </w:pPr>
  </w:style>
  <w:style w:type="paragraph" w:styleId="Footer">
    <w:name w:val="footer"/>
    <w:rPr>
      <w:rFonts w:ascii="Cambria" w:eastAsia="Cambria" w:hAnsi="Cambria" w:cs="Cambria"/>
      <w:color w:val="1F497D"/>
      <w:sz w:val="16"/>
      <w:szCs w:val="16"/>
      <w:u w:color="1F497D"/>
    </w:rPr>
  </w:style>
  <w:style w:type="numbering" w:customStyle="1" w:styleId="ImportedStyle8">
    <w:name w:val="Imported Style 8"/>
    <w:pPr>
      <w:numPr>
        <w:numId w:val="14"/>
      </w:numPr>
    </w:pPr>
  </w:style>
  <w:style w:type="numbering" w:customStyle="1" w:styleId="ImportedStyle9">
    <w:name w:val="Imported Style 9"/>
    <w:pPr>
      <w:numPr>
        <w:numId w:val="16"/>
      </w:numPr>
    </w:pPr>
  </w:style>
  <w:style w:type="numbering" w:customStyle="1" w:styleId="ImportedStyle10">
    <w:name w:val="Imported Style 10"/>
    <w:pPr>
      <w:numPr>
        <w:numId w:val="18"/>
      </w:numPr>
    </w:pPr>
  </w:style>
  <w:style w:type="numbering" w:customStyle="1" w:styleId="ImportedStyle11">
    <w:name w:val="Imported Style 11"/>
    <w:pPr>
      <w:numPr>
        <w:numId w:val="20"/>
      </w:numPr>
    </w:pPr>
  </w:style>
  <w:style w:type="numbering" w:customStyle="1" w:styleId="ImportedStyle12">
    <w:name w:val="Imported Style 12"/>
    <w:pPr>
      <w:numPr>
        <w:numId w:val="22"/>
      </w:numPr>
    </w:pPr>
  </w:style>
  <w:style w:type="paragraph" w:customStyle="1" w:styleId="Label">
    <w:name w:val="Label"/>
    <w:pPr>
      <w:suppressAutoHyphens/>
      <w:outlineLvl w:val="0"/>
    </w:pPr>
    <w:rPr>
      <w:rFonts w:ascii="Cambria" w:hAnsi="Cambria" w:cs="Arial Unicode MS"/>
      <w:color w:val="000000"/>
      <w:sz w:val="36"/>
      <w:szCs w:val="36"/>
      <w14:textOutline w14:w="12700" w14:cap="flat" w14:cmpd="sng" w14:algn="ctr">
        <w14:noFill/>
        <w14:prstDash w14:val="solid"/>
        <w14:miter w14:lim="400000"/>
      </w14:textOutline>
    </w:rPr>
  </w:style>
  <w:style w:type="character" w:customStyle="1" w:styleId="Hyperlink3">
    <w:name w:val="Hyperlink.3"/>
    <w:basedOn w:val="Link"/>
    <w:rPr>
      <w:rFonts w:ascii="Corbel" w:eastAsia="Corbel" w:hAnsi="Corbel" w:cs="Corbel"/>
      <w:outline w:val="0"/>
      <w:color w:val="000000"/>
      <w:sz w:val="20"/>
      <w:szCs w:val="20"/>
      <w:u w:val="single" w:color="000000"/>
    </w:rPr>
  </w:style>
  <w:style w:type="numbering" w:customStyle="1" w:styleId="ImportedStyle13">
    <w:name w:val="Imported Style 13"/>
    <w:pPr>
      <w:numPr>
        <w:numId w:val="24"/>
      </w:numPr>
    </w:pPr>
  </w:style>
  <w:style w:type="numbering" w:customStyle="1" w:styleId="ImportedStyle14">
    <w:name w:val="Imported Style 14"/>
    <w:pPr>
      <w:numPr>
        <w:numId w:val="26"/>
      </w:numPr>
    </w:pPr>
  </w:style>
  <w:style w:type="paragraph" w:styleId="NormalWeb">
    <w:name w:val="Normal (Web)"/>
    <w:pPr>
      <w:spacing w:before="100" w:after="100"/>
    </w:pPr>
    <w:rPr>
      <w:rFonts w:ascii="Times Roman" w:eastAsia="Times Roman" w:hAnsi="Times Roman" w:cs="Times Roman"/>
      <w:color w:val="000000"/>
      <w:u w:color="000000"/>
    </w:rPr>
  </w:style>
  <w:style w:type="paragraph" w:styleId="BalloonText">
    <w:name w:val="Balloon Text"/>
    <w:basedOn w:val="Normal"/>
    <w:link w:val="BalloonTextChar"/>
    <w:uiPriority w:val="99"/>
    <w:semiHidden/>
    <w:unhideWhenUsed/>
    <w:rsid w:val="002C733D"/>
    <w:rPr>
      <w:sz w:val="18"/>
      <w:szCs w:val="18"/>
    </w:rPr>
  </w:style>
  <w:style w:type="character" w:customStyle="1" w:styleId="BalloonTextChar">
    <w:name w:val="Balloon Text Char"/>
    <w:basedOn w:val="DefaultParagraphFont"/>
    <w:link w:val="BalloonText"/>
    <w:uiPriority w:val="99"/>
    <w:semiHidden/>
    <w:rsid w:val="002C733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HealthcareAcademyCA.com" TargetMode="External"/><Relationship Id="rId20" Type="http://schemas.openxmlformats.org/officeDocument/2006/relationships/header" Target="header5.xml"/><Relationship Id="rId21" Type="http://schemas.openxmlformats.org/officeDocument/2006/relationships/footer" Target="footer5.xml"/><Relationship Id="rId22" Type="http://schemas.openxmlformats.org/officeDocument/2006/relationships/header" Target="header6.xml"/><Relationship Id="rId23" Type="http://schemas.openxmlformats.org/officeDocument/2006/relationships/footer" Target="footer6.xml"/><Relationship Id="rId24" Type="http://schemas.openxmlformats.org/officeDocument/2006/relationships/header" Target="header7.xml"/><Relationship Id="rId25" Type="http://schemas.openxmlformats.org/officeDocument/2006/relationships/footer" Target="footer7.xml"/><Relationship Id="rId26" Type="http://schemas.openxmlformats.org/officeDocument/2006/relationships/header" Target="header8.xml"/><Relationship Id="rId27" Type="http://schemas.openxmlformats.org/officeDocument/2006/relationships/footer" Target="footer8.xml"/><Relationship Id="rId28" Type="http://schemas.openxmlformats.org/officeDocument/2006/relationships/header" Target="header9.xml"/><Relationship Id="rId29" Type="http://schemas.openxmlformats.org/officeDocument/2006/relationships/footer" Target="footer9.xml"/><Relationship Id="rId30" Type="http://schemas.openxmlformats.org/officeDocument/2006/relationships/hyperlink" Target="mailto:Info@healthcareacademyca.com" TargetMode="Externa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hyperlink" Target="http://www.bppe.ca.gov/" TargetMode="External"/><Relationship Id="rId11" Type="http://schemas.openxmlformats.org/officeDocument/2006/relationships/hyperlink" Target="http://www.bppe.ca.gov/" TargetMode="External"/><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eader" Target="header2.xml"/><Relationship Id="rId16" Type="http://schemas.openxmlformats.org/officeDocument/2006/relationships/header" Target="header3.xml"/><Relationship Id="rId17" Type="http://schemas.openxmlformats.org/officeDocument/2006/relationships/footer" Target="footer3.xml"/><Relationship Id="rId18" Type="http://schemas.openxmlformats.org/officeDocument/2006/relationships/header" Target="header4.xml"/><Relationship Id="rId19" Type="http://schemas.openxmlformats.org/officeDocument/2006/relationships/footer" Target="footer4.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Calibri"/>
        <a:ea typeface="Calibri"/>
        <a:cs typeface="Calibri"/>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6733</Words>
  <Characters>38382</Characters>
  <Application>Microsoft Macintosh Word</Application>
  <DocSecurity>0</DocSecurity>
  <Lines>319</Lines>
  <Paragraphs>90</Paragraphs>
  <ScaleCrop>false</ScaleCrop>
  <Company/>
  <LinksUpToDate>false</LinksUpToDate>
  <CharactersWithSpaces>45025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Suzie Kilgore</cp:lastModifiedBy>
  <cp:revision>2</cp:revision>
  <cp:lastPrinted>2020-08-21T16:12:00Z</cp:lastPrinted>
  <dcterms:created xsi:type="dcterms:W3CDTF">2020-08-21T16:16:00Z</dcterms:created>
  <dcterms:modified xsi:type="dcterms:W3CDTF">2020-08-21T16:16:00Z</dcterms:modified>
</cp:coreProperties>
</file>